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2" w:type="dxa"/>
        <w:tblInd w:w="-885" w:type="dxa"/>
        <w:tblBorders>
          <w:top w:val="thinThickSmallGap" w:sz="24" w:space="0" w:color="008000"/>
          <w:left w:val="thinThickSmallGap" w:sz="24" w:space="0" w:color="008000"/>
          <w:bottom w:val="thinThickSmallGap" w:sz="24" w:space="0" w:color="008000"/>
          <w:right w:val="thinThickSmallGap" w:sz="24" w:space="0" w:color="008000"/>
          <w:insideH w:val="thinThickSmallGap" w:sz="24" w:space="0" w:color="008000"/>
          <w:insideV w:val="thinThickSmallGap" w:sz="24" w:space="0" w:color="008000"/>
        </w:tblBorders>
        <w:tblLook w:val="04A0" w:firstRow="1" w:lastRow="0" w:firstColumn="1" w:lastColumn="0" w:noHBand="0" w:noVBand="1"/>
      </w:tblPr>
      <w:tblGrid>
        <w:gridCol w:w="10416"/>
      </w:tblGrid>
      <w:tr w:rsidR="004A2F8F" w:rsidTr="007671E8">
        <w:trPr>
          <w:trHeight w:val="4730"/>
        </w:trPr>
        <w:tc>
          <w:tcPr>
            <w:tcW w:w="10332" w:type="dxa"/>
            <w:shd w:val="clear" w:color="auto" w:fill="auto"/>
          </w:tcPr>
          <w:p w:rsidR="004A2F8F" w:rsidRPr="007671E8" w:rsidRDefault="007671E8" w:rsidP="007671E8">
            <w:pPr>
              <w:widowControl/>
              <w:jc w:val="center"/>
              <w:rPr>
                <w:rFonts w:ascii="宋体" w:eastAsia="宋体" w:hAnsi="宋体" w:cs="宋体"/>
                <w:kern w:val="0"/>
                <w:sz w:val="24"/>
                <w:szCs w:val="24"/>
              </w:rPr>
            </w:pPr>
            <w:bookmarkStart w:id="0" w:name="_GoBack"/>
            <w:bookmarkEnd w:id="0"/>
            <w:r>
              <w:rPr>
                <w:rFonts w:ascii="宋体" w:eastAsia="宋体" w:hAnsi="宋体" w:cs="宋体"/>
                <w:noProof/>
                <w:kern w:val="0"/>
                <w:sz w:val="24"/>
                <w:szCs w:val="24"/>
              </w:rPr>
              <w:drawing>
                <wp:inline distT="0" distB="0" distL="0" distR="0">
                  <wp:extent cx="6448425" cy="3729311"/>
                  <wp:effectExtent l="19050" t="0" r="9525" b="0"/>
                  <wp:docPr id="6" name="图片 6" descr="C:\Users\v-nchr\AppData\Roaming\Tencent\Users\378113181\QQ\WinTemp\RichOle\%I%D@9$FWV`]5@[NEBTUBM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nchr\AppData\Roaming\Tencent\Users\378113181\QQ\WinTemp\RichOle\%I%D@9$FWV`]5@[NEBTUBM5.jpg"/>
                          <pic:cNvPicPr>
                            <a:picLocks noChangeAspect="1" noChangeArrowheads="1"/>
                          </pic:cNvPicPr>
                        </pic:nvPicPr>
                        <pic:blipFill>
                          <a:blip r:embed="rId8"/>
                          <a:srcRect/>
                          <a:stretch>
                            <a:fillRect/>
                          </a:stretch>
                        </pic:blipFill>
                        <pic:spPr bwMode="auto">
                          <a:xfrm>
                            <a:off x="0" y="0"/>
                            <a:ext cx="6448425" cy="3729311"/>
                          </a:xfrm>
                          <a:prstGeom prst="rect">
                            <a:avLst/>
                          </a:prstGeom>
                          <a:noFill/>
                          <a:ln w="9525">
                            <a:noFill/>
                            <a:miter lim="800000"/>
                            <a:headEnd/>
                            <a:tailEnd/>
                          </a:ln>
                        </pic:spPr>
                      </pic:pic>
                    </a:graphicData>
                  </a:graphic>
                </wp:inline>
              </w:drawing>
            </w:r>
          </w:p>
        </w:tc>
      </w:tr>
      <w:tr w:rsidR="004A2F8F" w:rsidTr="00484686">
        <w:tc>
          <w:tcPr>
            <w:tcW w:w="10332" w:type="dxa"/>
            <w:shd w:val="clear" w:color="auto" w:fill="auto"/>
          </w:tcPr>
          <w:p w:rsidR="006219FC" w:rsidRDefault="006219FC" w:rsidP="00901EF4">
            <w:pPr>
              <w:spacing w:line="300" w:lineRule="auto"/>
              <w:ind w:rightChars="157" w:right="330"/>
              <w:rPr>
                <w:rFonts w:ascii="微软雅黑" w:eastAsia="微软雅黑" w:hAnsi="微软雅黑" w:cs="宋体"/>
                <w:b/>
                <w:bCs/>
                <w:color w:val="FF0000"/>
                <w:kern w:val="0"/>
                <w:sz w:val="24"/>
              </w:rPr>
            </w:pPr>
          </w:p>
          <w:p w:rsidR="004A2F8F" w:rsidRPr="00901EF4" w:rsidRDefault="00901EF4" w:rsidP="00901EF4">
            <w:pPr>
              <w:spacing w:line="300" w:lineRule="auto"/>
              <w:ind w:rightChars="157" w:right="330"/>
              <w:rPr>
                <w:rFonts w:ascii="微软雅黑" w:eastAsia="微软雅黑" w:hAnsi="微软雅黑"/>
                <w:szCs w:val="21"/>
              </w:rPr>
            </w:pPr>
            <w:r w:rsidRPr="00901EF4">
              <w:rPr>
                <w:rFonts w:ascii="微软雅黑" w:eastAsia="微软雅黑" w:hAnsi="微软雅黑" w:cs="宋体" w:hint="eastAsia"/>
                <w:b/>
                <w:bCs/>
                <w:color w:val="FF0000"/>
                <w:kern w:val="0"/>
                <w:sz w:val="24"/>
              </w:rPr>
              <w:t>【</w:t>
            </w:r>
            <w:r w:rsidR="004A2F8F" w:rsidRPr="00901EF4">
              <w:rPr>
                <w:rFonts w:ascii="微软雅黑" w:eastAsia="微软雅黑" w:hAnsi="微软雅黑" w:cs="宋体" w:hint="eastAsia"/>
                <w:b/>
                <w:bCs/>
                <w:color w:val="FF0000"/>
                <w:kern w:val="0"/>
                <w:sz w:val="24"/>
              </w:rPr>
              <w:t>卓越职业生涯从万科开始</w:t>
            </w:r>
            <w:r w:rsidRPr="00901EF4">
              <w:rPr>
                <w:rFonts w:ascii="微软雅黑" w:eastAsia="微软雅黑" w:hAnsi="微软雅黑" w:cs="宋体" w:hint="eastAsia"/>
                <w:b/>
                <w:bCs/>
                <w:color w:val="FF0000"/>
                <w:kern w:val="0"/>
                <w:sz w:val="24"/>
              </w:rPr>
              <w:t>】</w:t>
            </w:r>
          </w:p>
          <w:p w:rsidR="004A2F8F" w:rsidRPr="00901EF4" w:rsidRDefault="004A2F8F" w:rsidP="00484686">
            <w:pPr>
              <w:spacing w:line="300" w:lineRule="auto"/>
              <w:ind w:leftChars="196" w:left="415" w:rightChars="157" w:right="330" w:hanging="3"/>
              <w:rPr>
                <w:rFonts w:ascii="微软雅黑" w:eastAsia="微软雅黑" w:hAnsi="微软雅黑"/>
                <w:szCs w:val="21"/>
              </w:rPr>
            </w:pPr>
            <w:r w:rsidRPr="00901EF4">
              <w:rPr>
                <w:rFonts w:ascii="微软雅黑" w:eastAsia="微软雅黑" w:hAnsi="微软雅黑" w:hint="eastAsia"/>
                <w:szCs w:val="21"/>
              </w:rPr>
              <w:t xml:space="preserve">   “人才是万科的资本，是万科的核心竞争力”，尊重人，为优秀人才创造一个和谐、富有激情的工作环境，是万科成功的首要因素。自创建以来，万科一贯主张“健康丰盛人生”，重视工作与生活的平衡，为员工提供可持续发展的空间和机会，鼓励员工和公司共同成长，倡导“阳光照亮的体制”、简单人际关系，致力于营造能充分发挥员工才干的工作氛围。 </w:t>
            </w:r>
          </w:p>
          <w:p w:rsidR="006219FC" w:rsidRDefault="006219FC" w:rsidP="00901EF4">
            <w:pPr>
              <w:widowControl/>
              <w:spacing w:before="100" w:beforeAutospacing="1" w:after="100" w:afterAutospacing="1" w:line="300" w:lineRule="auto"/>
              <w:jc w:val="left"/>
              <w:rPr>
                <w:rFonts w:ascii="微软雅黑" w:eastAsia="微软雅黑" w:hAnsi="微软雅黑" w:cs="宋体"/>
                <w:b/>
                <w:bCs/>
                <w:color w:val="FF0000"/>
                <w:kern w:val="0"/>
                <w:sz w:val="24"/>
              </w:rPr>
            </w:pPr>
          </w:p>
          <w:p w:rsidR="00A50E94" w:rsidRPr="00901EF4" w:rsidRDefault="00901EF4" w:rsidP="00901EF4">
            <w:pPr>
              <w:widowControl/>
              <w:spacing w:before="100" w:beforeAutospacing="1" w:after="100" w:afterAutospacing="1" w:line="300" w:lineRule="auto"/>
              <w:jc w:val="left"/>
              <w:rPr>
                <w:rFonts w:ascii="微软雅黑" w:eastAsia="微软雅黑" w:hAnsi="微软雅黑" w:cs="宋体"/>
                <w:b/>
                <w:bCs/>
                <w:color w:val="FF0000"/>
                <w:kern w:val="0"/>
                <w:sz w:val="24"/>
              </w:rPr>
            </w:pPr>
            <w:r w:rsidRPr="00901EF4">
              <w:rPr>
                <w:rFonts w:ascii="微软雅黑" w:eastAsia="微软雅黑" w:hAnsi="微软雅黑" w:cs="宋体" w:hint="eastAsia"/>
                <w:b/>
                <w:bCs/>
                <w:color w:val="FF0000"/>
                <w:kern w:val="0"/>
                <w:sz w:val="24"/>
              </w:rPr>
              <w:t>【</w:t>
            </w:r>
            <w:r w:rsidR="004B0222" w:rsidRPr="00901EF4">
              <w:rPr>
                <w:rFonts w:ascii="微软雅黑" w:eastAsia="微软雅黑" w:hAnsi="微软雅黑" w:cs="宋体" w:hint="eastAsia"/>
                <w:b/>
                <w:bCs/>
                <w:color w:val="FF0000"/>
                <w:kern w:val="0"/>
                <w:sz w:val="24"/>
              </w:rPr>
              <w:t>万科营销•新势力</w:t>
            </w:r>
            <w:r w:rsidRPr="00901EF4">
              <w:rPr>
                <w:rFonts w:ascii="微软雅黑" w:eastAsia="微软雅黑" w:hAnsi="微软雅黑" w:cs="宋体" w:hint="eastAsia"/>
                <w:b/>
                <w:bCs/>
                <w:color w:val="FF0000"/>
                <w:kern w:val="0"/>
                <w:sz w:val="24"/>
              </w:rPr>
              <w:t>】</w:t>
            </w:r>
          </w:p>
          <w:p w:rsidR="004B0222" w:rsidRPr="00901EF4" w:rsidRDefault="004B0222" w:rsidP="004B0222">
            <w:pPr>
              <w:widowControl/>
              <w:spacing w:line="480" w:lineRule="auto"/>
              <w:ind w:firstLineChars="250" w:firstLine="525"/>
              <w:jc w:val="left"/>
              <w:rPr>
                <w:rFonts w:ascii="微软雅黑" w:eastAsia="微软雅黑" w:hAnsi="微软雅黑" w:cs="Helvetica"/>
                <w:kern w:val="0"/>
                <w:szCs w:val="21"/>
              </w:rPr>
            </w:pPr>
            <w:r w:rsidRPr="00901EF4">
              <w:rPr>
                <w:rFonts w:ascii="微软雅黑" w:eastAsia="微软雅黑" w:hAnsi="微软雅黑" w:cs="Helvetica" w:hint="eastAsia"/>
                <w:kern w:val="0"/>
                <w:szCs w:val="21"/>
              </w:rPr>
              <w:t>江西万科</w:t>
            </w:r>
            <w:r w:rsidRPr="00901EF4">
              <w:rPr>
                <w:rFonts w:ascii="微软雅黑" w:eastAsia="微软雅黑" w:hAnsi="微软雅黑" w:cs="宋体" w:hint="eastAsia"/>
                <w:b/>
                <w:kern w:val="0"/>
                <w:szCs w:val="21"/>
              </w:rPr>
              <w:t>营销•新势力</w:t>
            </w:r>
            <w:r w:rsidRPr="00901EF4">
              <w:rPr>
                <w:rFonts w:ascii="微软雅黑" w:eastAsia="微软雅黑" w:hAnsi="微软雅黑" w:cs="Helvetica" w:hint="eastAsia"/>
                <w:kern w:val="0"/>
                <w:szCs w:val="21"/>
              </w:rPr>
              <w:t>，是为培养适应新经济形势下复合型房地产</w:t>
            </w:r>
            <w:r w:rsidRPr="00901EF4">
              <w:rPr>
                <w:rFonts w:ascii="微软雅黑" w:eastAsia="微软雅黑" w:hAnsi="微软雅黑" w:cs="Helvetica" w:hint="eastAsia"/>
                <w:b/>
                <w:kern w:val="0"/>
                <w:szCs w:val="21"/>
                <w:u w:val="single"/>
              </w:rPr>
              <w:t>营销管理人才</w:t>
            </w:r>
            <w:r w:rsidRPr="00901EF4">
              <w:rPr>
                <w:rFonts w:ascii="微软雅黑" w:eastAsia="微软雅黑" w:hAnsi="微软雅黑" w:cs="Helvetica" w:hint="eastAsia"/>
                <w:kern w:val="0"/>
                <w:szCs w:val="21"/>
              </w:rPr>
              <w:t>而定制的校园招募计划：我们将通过专业的面试和笔试，甄选符合条件的优秀学生加入我们。通过系统的职业技能培训和一线轮岗，通过高强度和高标准的工作指标要求，让你快速成长，成为优秀的房地产一线营销管理人才。</w:t>
            </w:r>
          </w:p>
          <w:p w:rsidR="004A2F8F" w:rsidRPr="00901EF4" w:rsidRDefault="004A2F8F" w:rsidP="00783E21">
            <w:pPr>
              <w:spacing w:line="300" w:lineRule="auto"/>
              <w:ind w:leftChars="196" w:left="412" w:rightChars="157" w:right="330" w:firstLineChars="150" w:firstLine="315"/>
              <w:rPr>
                <w:rFonts w:ascii="微软雅黑" w:eastAsia="微软雅黑" w:hAnsi="微软雅黑"/>
                <w:szCs w:val="21"/>
              </w:rPr>
            </w:pPr>
          </w:p>
        </w:tc>
      </w:tr>
      <w:tr w:rsidR="004A2F8F" w:rsidTr="007671E8">
        <w:trPr>
          <w:trHeight w:val="56"/>
        </w:trPr>
        <w:tc>
          <w:tcPr>
            <w:tcW w:w="10332" w:type="dxa"/>
            <w:shd w:val="clear" w:color="auto" w:fill="auto"/>
          </w:tcPr>
          <w:p w:rsidR="003E0C35" w:rsidRDefault="003E0C35" w:rsidP="003E0C35">
            <w:pPr>
              <w:widowControl/>
              <w:spacing w:before="100" w:beforeAutospacing="1" w:after="100" w:afterAutospacing="1" w:line="300" w:lineRule="auto"/>
              <w:jc w:val="left"/>
              <w:rPr>
                <w:rFonts w:ascii="微软雅黑" w:eastAsia="微软雅黑" w:hAnsi="微软雅黑" w:cs="宋体"/>
                <w:b/>
                <w:bCs/>
                <w:color w:val="FF0000"/>
                <w:kern w:val="0"/>
                <w:sz w:val="24"/>
              </w:rPr>
            </w:pPr>
            <w:r w:rsidRPr="003E0C35">
              <w:rPr>
                <w:rFonts w:ascii="微软雅黑" w:eastAsia="微软雅黑" w:hAnsi="微软雅黑" w:cs="宋体" w:hint="eastAsia"/>
                <w:b/>
                <w:bCs/>
                <w:color w:val="FF0000"/>
                <w:kern w:val="0"/>
                <w:sz w:val="24"/>
              </w:rPr>
              <w:lastRenderedPageBreak/>
              <w:t>【</w:t>
            </w:r>
            <w:r w:rsidR="004B0222" w:rsidRPr="00901EF4">
              <w:rPr>
                <w:rFonts w:ascii="微软雅黑" w:eastAsia="微软雅黑" w:hAnsi="微软雅黑" w:cs="宋体" w:hint="eastAsia"/>
                <w:b/>
                <w:bCs/>
                <w:color w:val="FF0000"/>
                <w:kern w:val="0"/>
                <w:sz w:val="24"/>
              </w:rPr>
              <w:t>江西</w:t>
            </w:r>
            <w:r w:rsidR="004A2F8F" w:rsidRPr="00901EF4">
              <w:rPr>
                <w:rFonts w:ascii="微软雅黑" w:eastAsia="微软雅黑" w:hAnsi="微软雅黑" w:cs="宋体" w:hint="eastAsia"/>
                <w:b/>
                <w:bCs/>
                <w:color w:val="FF0000"/>
                <w:kern w:val="0"/>
                <w:sz w:val="24"/>
              </w:rPr>
              <w:t>万科201</w:t>
            </w:r>
            <w:r w:rsidR="00F70A53">
              <w:rPr>
                <w:rFonts w:ascii="微软雅黑" w:eastAsia="微软雅黑" w:hAnsi="微软雅黑" w:cs="宋体" w:hint="eastAsia"/>
                <w:b/>
                <w:bCs/>
                <w:color w:val="FF0000"/>
                <w:kern w:val="0"/>
                <w:sz w:val="24"/>
              </w:rPr>
              <w:t>7</w:t>
            </w:r>
            <w:r w:rsidR="004B0222" w:rsidRPr="00901EF4">
              <w:rPr>
                <w:rFonts w:ascii="微软雅黑" w:eastAsia="微软雅黑" w:hAnsi="微软雅黑" w:cs="宋体" w:hint="eastAsia"/>
                <w:b/>
                <w:bCs/>
                <w:color w:val="FF0000"/>
                <w:kern w:val="0"/>
                <w:sz w:val="24"/>
              </w:rPr>
              <w:t>“营销•新势力”招募计划</w:t>
            </w:r>
            <w:r w:rsidR="004B0222" w:rsidRPr="00901EF4">
              <w:rPr>
                <w:rFonts w:ascii="微软雅黑" w:eastAsia="微软雅黑" w:hAnsi="微软雅黑" w:cs="宋体"/>
                <w:b/>
                <w:bCs/>
                <w:color w:val="FF0000"/>
                <w:kern w:val="0"/>
                <w:sz w:val="24"/>
              </w:rPr>
              <w:t xml:space="preserve"> </w:t>
            </w:r>
            <w:r w:rsidRPr="003E0C35">
              <w:rPr>
                <w:rFonts w:ascii="微软雅黑" w:eastAsia="微软雅黑" w:hAnsi="微软雅黑" w:cs="宋体" w:hint="eastAsia"/>
                <w:b/>
                <w:bCs/>
                <w:color w:val="FF0000"/>
                <w:kern w:val="0"/>
                <w:sz w:val="24"/>
              </w:rPr>
              <w:t>】</w:t>
            </w:r>
          </w:p>
          <w:p w:rsidR="004A2F8F" w:rsidRPr="003E0C35" w:rsidRDefault="004A2F8F" w:rsidP="003E0C35">
            <w:pPr>
              <w:widowControl/>
              <w:spacing w:before="100" w:beforeAutospacing="1" w:after="100" w:afterAutospacing="1" w:line="300" w:lineRule="auto"/>
              <w:ind w:firstLineChars="150" w:firstLine="315"/>
              <w:jc w:val="left"/>
              <w:rPr>
                <w:rFonts w:ascii="微软雅黑" w:eastAsia="微软雅黑" w:hAnsi="微软雅黑" w:cs="宋体"/>
                <w:b/>
                <w:bCs/>
                <w:color w:val="FF0000"/>
                <w:kern w:val="0"/>
                <w:sz w:val="24"/>
              </w:rPr>
            </w:pPr>
            <w:proofErr w:type="gramStart"/>
            <w:r w:rsidRPr="00901EF4">
              <w:rPr>
                <w:rFonts w:ascii="微软雅黑" w:eastAsia="微软雅黑" w:hAnsi="微软雅黑" w:hint="eastAsia"/>
                <w:szCs w:val="21"/>
              </w:rPr>
              <w:t>“</w:t>
            </w:r>
            <w:proofErr w:type="gramEnd"/>
            <w:r w:rsidR="004B0222" w:rsidRPr="00901EF4">
              <w:rPr>
                <w:rFonts w:ascii="微软雅黑" w:eastAsia="微软雅黑" w:hAnsi="微软雅黑" w:hint="eastAsia"/>
                <w:szCs w:val="21"/>
              </w:rPr>
              <w:t>江西</w:t>
            </w:r>
            <w:r w:rsidRPr="00901EF4">
              <w:rPr>
                <w:rFonts w:ascii="微软雅黑" w:eastAsia="微软雅黑" w:hAnsi="微软雅黑" w:hint="eastAsia"/>
                <w:szCs w:val="21"/>
              </w:rPr>
              <w:t>万科201</w:t>
            </w:r>
            <w:r w:rsidR="004B0222" w:rsidRPr="00901EF4">
              <w:rPr>
                <w:rFonts w:ascii="微软雅黑" w:eastAsia="微软雅黑" w:hAnsi="微软雅黑" w:hint="eastAsia"/>
                <w:szCs w:val="21"/>
              </w:rPr>
              <w:t>6“营销•新势力”</w:t>
            </w:r>
            <w:r w:rsidR="00A50E94" w:rsidRPr="00901EF4">
              <w:rPr>
                <w:rFonts w:ascii="微软雅黑" w:eastAsia="微软雅黑" w:hAnsi="微软雅黑" w:hint="eastAsia"/>
                <w:szCs w:val="21"/>
              </w:rPr>
              <w:t>招募计划</w:t>
            </w:r>
            <w:proofErr w:type="gramStart"/>
            <w:r w:rsidRPr="00901EF4">
              <w:rPr>
                <w:rFonts w:ascii="微软雅黑" w:eastAsia="微软雅黑" w:hAnsi="微软雅黑" w:hint="eastAsia"/>
                <w:szCs w:val="21"/>
              </w:rPr>
              <w:t>”</w:t>
            </w:r>
            <w:proofErr w:type="gramEnd"/>
            <w:r w:rsidRPr="00901EF4">
              <w:rPr>
                <w:rFonts w:ascii="微软雅黑" w:eastAsia="微软雅黑" w:hAnsi="微软雅黑" w:hint="eastAsia"/>
                <w:szCs w:val="21"/>
              </w:rPr>
              <w:t>从201</w:t>
            </w:r>
            <w:r w:rsidR="007B4F44">
              <w:rPr>
                <w:rFonts w:ascii="微软雅黑" w:eastAsia="微软雅黑" w:hAnsi="微软雅黑" w:hint="eastAsia"/>
                <w:szCs w:val="21"/>
              </w:rPr>
              <w:t>6</w:t>
            </w:r>
            <w:r w:rsidRPr="00901EF4">
              <w:rPr>
                <w:rFonts w:ascii="微软雅黑" w:eastAsia="微软雅黑" w:hAnsi="微软雅黑" w:hint="eastAsia"/>
                <w:szCs w:val="21"/>
              </w:rPr>
              <w:t>年</w:t>
            </w:r>
            <w:r w:rsidR="00686EAE">
              <w:rPr>
                <w:rFonts w:ascii="微软雅黑" w:eastAsia="微软雅黑" w:hAnsi="微软雅黑" w:hint="eastAsia"/>
                <w:szCs w:val="21"/>
              </w:rPr>
              <w:t>10</w:t>
            </w:r>
            <w:r w:rsidRPr="00901EF4">
              <w:rPr>
                <w:rFonts w:ascii="微软雅黑" w:eastAsia="微软雅黑" w:hAnsi="微软雅黑" w:hint="eastAsia"/>
                <w:szCs w:val="21"/>
              </w:rPr>
              <w:t>月正式启动，流程主要包括</w:t>
            </w:r>
            <w:r w:rsidR="004B0222" w:rsidRPr="00901EF4">
              <w:rPr>
                <w:rFonts w:ascii="微软雅黑" w:eastAsia="微软雅黑" w:hAnsi="微软雅黑" w:hint="eastAsia"/>
                <w:szCs w:val="21"/>
              </w:rPr>
              <w:t>前期宣传</w:t>
            </w:r>
            <w:r w:rsidRPr="00901EF4">
              <w:rPr>
                <w:rFonts w:ascii="微软雅黑" w:eastAsia="微软雅黑" w:hAnsi="微软雅黑" w:hint="eastAsia"/>
                <w:szCs w:val="21"/>
              </w:rPr>
              <w:t>、</w:t>
            </w:r>
            <w:r w:rsidR="004B0222" w:rsidRPr="00901EF4">
              <w:rPr>
                <w:rFonts w:ascii="微软雅黑" w:eastAsia="微软雅黑" w:hAnsi="微软雅黑" w:hint="eastAsia"/>
                <w:szCs w:val="21"/>
              </w:rPr>
              <w:t>校园宣讲</w:t>
            </w:r>
            <w:r w:rsidRPr="00901EF4">
              <w:rPr>
                <w:rFonts w:ascii="微软雅黑" w:eastAsia="微软雅黑" w:hAnsi="微软雅黑" w:hint="eastAsia"/>
                <w:szCs w:val="21"/>
              </w:rPr>
              <w:t>、面试（小组面、</w:t>
            </w:r>
            <w:r w:rsidR="007B4F44">
              <w:rPr>
                <w:rFonts w:ascii="微软雅黑" w:eastAsia="微软雅黑" w:hAnsi="微软雅黑" w:hint="eastAsia"/>
                <w:szCs w:val="21"/>
              </w:rPr>
              <w:t>HR</w:t>
            </w:r>
            <w:r w:rsidRPr="00901EF4">
              <w:rPr>
                <w:rFonts w:ascii="微软雅黑" w:eastAsia="微软雅黑" w:hAnsi="微软雅黑" w:hint="eastAsia"/>
                <w:szCs w:val="21"/>
              </w:rPr>
              <w:t>面试、</w:t>
            </w:r>
            <w:r w:rsidR="004B0222" w:rsidRPr="00901EF4">
              <w:rPr>
                <w:rFonts w:ascii="微软雅黑" w:eastAsia="微软雅黑" w:hAnsi="微软雅黑" w:hint="eastAsia"/>
                <w:szCs w:val="21"/>
              </w:rPr>
              <w:t>专业面</w:t>
            </w:r>
            <w:r w:rsidR="00BF5D56" w:rsidRPr="00901EF4">
              <w:rPr>
                <w:rFonts w:ascii="微软雅黑" w:eastAsia="微软雅黑" w:hAnsi="微软雅黑" w:hint="eastAsia"/>
                <w:szCs w:val="21"/>
              </w:rPr>
              <w:t>）、体检、实习协议</w:t>
            </w:r>
            <w:r w:rsidR="00E73E19">
              <w:rPr>
                <w:rFonts w:ascii="微软雅黑" w:eastAsia="微软雅黑" w:hAnsi="微软雅黑" w:hint="eastAsia"/>
                <w:szCs w:val="21"/>
              </w:rPr>
              <w:t>签署等步骤。具体</w:t>
            </w:r>
            <w:r w:rsidRPr="00901EF4">
              <w:rPr>
                <w:rFonts w:ascii="微软雅黑" w:eastAsia="微软雅黑" w:hAnsi="微软雅黑" w:hint="eastAsia"/>
                <w:szCs w:val="21"/>
              </w:rPr>
              <w:t>如下：</w:t>
            </w:r>
          </w:p>
          <w:p w:rsidR="003E0C35" w:rsidRDefault="004B0222" w:rsidP="003E0C35">
            <w:pPr>
              <w:widowControl/>
              <w:spacing w:after="100" w:afterAutospacing="1" w:line="300" w:lineRule="auto"/>
              <w:ind w:firstLineChars="150" w:firstLine="315"/>
              <w:jc w:val="left"/>
              <w:rPr>
                <w:rFonts w:ascii="微软雅黑" w:eastAsia="微软雅黑" w:hAnsi="微软雅黑" w:cs="Times New Roman"/>
                <w:b/>
                <w:kern w:val="0"/>
                <w:szCs w:val="21"/>
              </w:rPr>
            </w:pPr>
            <w:r w:rsidRPr="00901EF4">
              <w:rPr>
                <w:rFonts w:ascii="微软雅黑" w:eastAsia="微软雅黑" w:hAnsi="微软雅黑" w:cs="Times New Roman" w:hint="eastAsia"/>
                <w:b/>
                <w:kern w:val="0"/>
                <w:szCs w:val="21"/>
              </w:rPr>
              <w:t>【</w:t>
            </w:r>
            <w:r w:rsidR="007B4F44">
              <w:rPr>
                <w:rFonts w:ascii="微软雅黑" w:eastAsia="微软雅黑" w:hAnsi="微软雅黑" w:cs="Times New Roman" w:hint="eastAsia"/>
                <w:b/>
                <w:kern w:val="0"/>
                <w:szCs w:val="21"/>
              </w:rPr>
              <w:t>招聘</w:t>
            </w:r>
            <w:r w:rsidRPr="00901EF4">
              <w:rPr>
                <w:rFonts w:ascii="微软雅黑" w:eastAsia="微软雅黑" w:hAnsi="微软雅黑" w:cs="Times New Roman" w:hint="eastAsia"/>
                <w:b/>
                <w:kern w:val="0"/>
                <w:szCs w:val="21"/>
              </w:rPr>
              <w:t>岗位】</w:t>
            </w:r>
            <w:proofErr w:type="gramStart"/>
            <w:r w:rsidRPr="00901EF4">
              <w:rPr>
                <w:rFonts w:ascii="微软雅黑" w:eastAsia="微软雅黑" w:hAnsi="微软雅黑" w:cs="Times New Roman" w:hint="eastAsia"/>
                <w:b/>
                <w:kern w:val="0"/>
                <w:szCs w:val="21"/>
              </w:rPr>
              <w:t>营销管培生</w:t>
            </w:r>
            <w:proofErr w:type="gramEnd"/>
            <w:r w:rsidRPr="00901EF4">
              <w:rPr>
                <w:rFonts w:ascii="微软雅黑" w:eastAsia="微软雅黑" w:hAnsi="微软雅黑" w:cs="Times New Roman" w:hint="eastAsia"/>
                <w:b/>
                <w:kern w:val="0"/>
                <w:szCs w:val="21"/>
              </w:rPr>
              <w:t xml:space="preserve">  </w:t>
            </w:r>
          </w:p>
          <w:p w:rsidR="007671E8" w:rsidRDefault="00901EF4" w:rsidP="007671E8">
            <w:pPr>
              <w:widowControl/>
              <w:spacing w:after="100" w:afterAutospacing="1" w:line="300" w:lineRule="auto"/>
              <w:ind w:firstLineChars="150" w:firstLine="315"/>
              <w:jc w:val="left"/>
              <w:rPr>
                <w:rFonts w:ascii="微软雅黑" w:eastAsia="微软雅黑" w:hAnsi="微软雅黑" w:cs="Times New Roman"/>
                <w:b/>
                <w:kern w:val="0"/>
                <w:szCs w:val="21"/>
              </w:rPr>
            </w:pPr>
            <w:r w:rsidRPr="00901EF4">
              <w:rPr>
                <w:rFonts w:ascii="微软雅黑" w:eastAsia="微软雅黑" w:hAnsi="微软雅黑" w:cs="Times New Roman" w:hint="eastAsia"/>
                <w:b/>
                <w:kern w:val="0"/>
                <w:szCs w:val="21"/>
              </w:rPr>
              <w:t>【招聘对象】201</w:t>
            </w:r>
            <w:r w:rsidR="00626DFD">
              <w:rPr>
                <w:rFonts w:ascii="微软雅黑" w:eastAsia="微软雅黑" w:hAnsi="微软雅黑" w:cs="Times New Roman" w:hint="eastAsia"/>
                <w:b/>
                <w:kern w:val="0"/>
                <w:szCs w:val="21"/>
              </w:rPr>
              <w:t>7</w:t>
            </w:r>
            <w:r w:rsidRPr="00901EF4">
              <w:rPr>
                <w:rFonts w:ascii="微软雅黑" w:eastAsia="微软雅黑" w:hAnsi="微软雅黑" w:cs="Times New Roman" w:hint="eastAsia"/>
                <w:b/>
                <w:kern w:val="0"/>
                <w:szCs w:val="21"/>
              </w:rPr>
              <w:t>应届毕业生</w:t>
            </w:r>
          </w:p>
          <w:p w:rsidR="007671E8" w:rsidRPr="007671E8" w:rsidRDefault="007671E8" w:rsidP="007671E8">
            <w:pPr>
              <w:widowControl/>
              <w:spacing w:after="100" w:afterAutospacing="1" w:line="300" w:lineRule="auto"/>
              <w:ind w:firstLineChars="150" w:firstLine="315"/>
              <w:jc w:val="left"/>
              <w:rPr>
                <w:rFonts w:ascii="微软雅黑" w:eastAsia="微软雅黑" w:hAnsi="微软雅黑" w:cs="Times New Roman"/>
                <w:b/>
                <w:kern w:val="0"/>
                <w:szCs w:val="21"/>
              </w:rPr>
            </w:pPr>
            <w:r w:rsidRPr="003E37DB">
              <w:rPr>
                <w:rFonts w:ascii="微软雅黑" w:eastAsia="微软雅黑" w:hAnsi="微软雅黑" w:cs="Times New Roman" w:hint="eastAsia"/>
                <w:kern w:val="0"/>
                <w:szCs w:val="21"/>
              </w:rPr>
              <w:t>我们不在乎：背景出身、专业对口、有无经验</w:t>
            </w:r>
            <w:r>
              <w:rPr>
                <w:rFonts w:ascii="微软雅黑" w:eastAsia="微软雅黑" w:hAnsi="微软雅黑" w:cs="Times New Roman" w:hint="eastAsia"/>
                <w:b/>
                <w:kern w:val="0"/>
                <w:szCs w:val="21"/>
              </w:rPr>
              <w:t>；</w:t>
            </w:r>
            <w:r w:rsidRPr="003E37DB">
              <w:rPr>
                <w:rFonts w:ascii="微软雅黑" w:eastAsia="微软雅黑" w:hAnsi="微软雅黑" w:cs="Times New Roman" w:hint="eastAsia"/>
                <w:kern w:val="0"/>
                <w:szCs w:val="21"/>
              </w:rPr>
              <w:t>我们最关注：学习能力，工作热情，态度积极</w:t>
            </w:r>
          </w:p>
          <w:p w:rsidR="007671E8" w:rsidRDefault="007671E8" w:rsidP="007671E8">
            <w:pPr>
              <w:widowControl/>
              <w:spacing w:after="100" w:afterAutospacing="1" w:line="300" w:lineRule="auto"/>
              <w:ind w:leftChars="50" w:left="105" w:firstLineChars="100" w:firstLine="210"/>
              <w:jc w:val="left"/>
              <w:rPr>
                <w:rFonts w:ascii="微软雅黑" w:eastAsia="微软雅黑" w:hAnsi="微软雅黑" w:cs="Times New Roman"/>
                <w:kern w:val="0"/>
                <w:szCs w:val="21"/>
              </w:rPr>
            </w:pPr>
            <w:r w:rsidRPr="003E37DB">
              <w:rPr>
                <w:rFonts w:ascii="微软雅黑" w:eastAsia="微软雅黑" w:hAnsi="微软雅黑" w:cs="Times New Roman" w:hint="eastAsia"/>
                <w:kern w:val="0"/>
                <w:szCs w:val="21"/>
              </w:rPr>
              <w:t>我们希望你是热爱营销类工作的</w:t>
            </w:r>
            <w:r w:rsidRPr="00AC6FF7">
              <w:rPr>
                <w:rFonts w:ascii="微软雅黑" w:eastAsia="微软雅黑" w:hAnsi="微软雅黑" w:cs="Times New Roman" w:hint="eastAsia"/>
                <w:b/>
                <w:kern w:val="0"/>
                <w:szCs w:val="21"/>
                <w:u w:val="single"/>
              </w:rPr>
              <w:t>优秀高校应届毕业生</w:t>
            </w:r>
            <w:r w:rsidRPr="003E37DB">
              <w:rPr>
                <w:rFonts w:ascii="微软雅黑" w:eastAsia="微软雅黑" w:hAnsi="微软雅黑" w:cs="Times New Roman" w:hint="eastAsia"/>
                <w:kern w:val="0"/>
                <w:szCs w:val="21"/>
              </w:rPr>
              <w:t>，我们希望你有很好的创意、执行力、沟通力。</w:t>
            </w:r>
          </w:p>
          <w:p w:rsidR="00E73E19" w:rsidRPr="00901EF4" w:rsidRDefault="00E73E19" w:rsidP="007671E8">
            <w:pPr>
              <w:widowControl/>
              <w:spacing w:after="100" w:afterAutospacing="1" w:line="300" w:lineRule="auto"/>
              <w:ind w:leftChars="50" w:left="105" w:firstLineChars="100" w:firstLine="210"/>
              <w:jc w:val="left"/>
              <w:rPr>
                <w:rFonts w:ascii="微软雅黑" w:eastAsia="微软雅黑" w:hAnsi="微软雅黑" w:cs="Times New Roman"/>
                <w:b/>
                <w:kern w:val="0"/>
                <w:szCs w:val="21"/>
              </w:rPr>
            </w:pPr>
            <w:r w:rsidRPr="00E73E19">
              <w:rPr>
                <w:rFonts w:ascii="微软雅黑" w:eastAsia="微软雅黑" w:hAnsi="微软雅黑" w:cs="Times New Roman" w:hint="eastAsia"/>
                <w:b/>
                <w:kern w:val="0"/>
                <w:szCs w:val="21"/>
              </w:rPr>
              <w:t>【</w:t>
            </w:r>
            <w:r w:rsidR="00EF07DD">
              <w:rPr>
                <w:rFonts w:ascii="微软雅黑" w:eastAsia="微软雅黑" w:hAnsi="微软雅黑" w:cs="Times New Roman" w:hint="eastAsia"/>
                <w:b/>
                <w:kern w:val="0"/>
                <w:szCs w:val="21"/>
              </w:rPr>
              <w:t>培养方向</w:t>
            </w:r>
            <w:r w:rsidRPr="00E73E19">
              <w:rPr>
                <w:rFonts w:ascii="微软雅黑" w:eastAsia="微软雅黑" w:hAnsi="微软雅黑" w:cs="Times New Roman" w:hint="eastAsia"/>
                <w:b/>
                <w:kern w:val="0"/>
                <w:szCs w:val="21"/>
              </w:rPr>
              <w:t>】</w:t>
            </w:r>
            <w:r w:rsidR="007671E8">
              <w:rPr>
                <w:rFonts w:ascii="微软雅黑" w:eastAsia="微软雅黑" w:hAnsi="微软雅黑" w:cs="Times New Roman" w:hint="eastAsia"/>
                <w:b/>
                <w:kern w:val="0"/>
                <w:szCs w:val="21"/>
              </w:rPr>
              <w:t>未来的营销经理/策划经理、未来的营销总监</w:t>
            </w:r>
          </w:p>
          <w:p w:rsidR="004A2F8F" w:rsidRPr="00EF07DD" w:rsidRDefault="004A2F8F" w:rsidP="00EF07DD">
            <w:pPr>
              <w:widowControl/>
              <w:tabs>
                <w:tab w:val="left" w:pos="780"/>
              </w:tabs>
              <w:spacing w:line="300" w:lineRule="auto"/>
              <w:ind w:left="780" w:hanging="420"/>
              <w:jc w:val="left"/>
              <w:rPr>
                <w:rFonts w:ascii="微软雅黑" w:eastAsia="微软雅黑" w:hAnsi="微软雅黑" w:cs="宋体"/>
                <w:kern w:val="0"/>
                <w:szCs w:val="21"/>
              </w:rPr>
            </w:pPr>
            <w:r w:rsidRPr="00901EF4">
              <w:rPr>
                <w:rFonts w:ascii="微软雅黑" w:eastAsia="微软雅黑" w:hAnsi="微软雅黑" w:cs="微软雅黑" w:hint="eastAsia"/>
                <w:kern w:val="0"/>
                <w:szCs w:val="21"/>
              </w:rPr>
              <w:t></w:t>
            </w:r>
            <w:r w:rsidR="007671E8" w:rsidRPr="00901EF4">
              <w:rPr>
                <w:rFonts w:ascii="微软雅黑" w:eastAsia="微软雅黑" w:hAnsi="微软雅黑" w:cs="宋体" w:hint="eastAsia"/>
                <w:b/>
                <w:bCs/>
                <w:color w:val="FF0000"/>
                <w:kern w:val="0"/>
                <w:sz w:val="24"/>
              </w:rPr>
              <w:t>江西万科201</w:t>
            </w:r>
            <w:r w:rsidR="00F70A53">
              <w:rPr>
                <w:rFonts w:ascii="微软雅黑" w:eastAsia="微软雅黑" w:hAnsi="微软雅黑" w:cs="宋体" w:hint="eastAsia"/>
                <w:b/>
                <w:bCs/>
                <w:color w:val="FF0000"/>
                <w:kern w:val="0"/>
                <w:sz w:val="24"/>
              </w:rPr>
              <w:t>7</w:t>
            </w:r>
            <w:r w:rsidR="007671E8" w:rsidRPr="00901EF4">
              <w:rPr>
                <w:rFonts w:ascii="微软雅黑" w:eastAsia="微软雅黑" w:hAnsi="微软雅黑" w:cs="宋体" w:hint="eastAsia"/>
                <w:b/>
                <w:bCs/>
                <w:color w:val="FF0000"/>
                <w:kern w:val="0"/>
                <w:sz w:val="24"/>
              </w:rPr>
              <w:t>“营销•新势力”</w:t>
            </w:r>
            <w:r w:rsidR="00BF5D56" w:rsidRPr="00901EF4">
              <w:rPr>
                <w:rFonts w:ascii="微软雅黑" w:eastAsia="微软雅黑" w:hAnsi="微软雅黑" w:cs="宋体" w:hint="eastAsia"/>
                <w:b/>
                <w:bCs/>
                <w:color w:val="FF0000"/>
                <w:kern w:val="0"/>
                <w:sz w:val="24"/>
                <w:szCs w:val="24"/>
              </w:rPr>
              <w:t>招募</w:t>
            </w:r>
            <w:r w:rsidRPr="00901EF4">
              <w:rPr>
                <w:rFonts w:ascii="微软雅黑" w:eastAsia="微软雅黑" w:hAnsi="微软雅黑" w:cs="宋体" w:hint="eastAsia"/>
                <w:b/>
                <w:bCs/>
                <w:color w:val="FF0000"/>
                <w:kern w:val="0"/>
                <w:sz w:val="24"/>
                <w:szCs w:val="24"/>
              </w:rPr>
              <w:t>流程</w:t>
            </w:r>
          </w:p>
          <w:p w:rsidR="004A2F8F" w:rsidRPr="00901EF4" w:rsidRDefault="00835944" w:rsidP="00484686">
            <w:pPr>
              <w:widowControl/>
              <w:spacing w:before="100" w:beforeAutospacing="1" w:after="100" w:afterAutospacing="1" w:line="300" w:lineRule="auto"/>
              <w:ind w:firstLine="495"/>
              <w:jc w:val="left"/>
              <w:rPr>
                <w:rFonts w:ascii="微软雅黑" w:eastAsia="微软雅黑" w:hAnsi="微软雅黑" w:cs="宋体"/>
                <w:b/>
                <w:bCs/>
                <w:color w:val="FF0000"/>
                <w:kern w:val="0"/>
                <w:sz w:val="24"/>
                <w:szCs w:val="24"/>
              </w:rPr>
            </w:pPr>
            <w:r>
              <w:rPr>
                <w:rFonts w:ascii="微软雅黑" w:eastAsia="微软雅黑" w:hAnsi="微软雅黑" w:cs="宋体"/>
                <w:b/>
                <w:bCs/>
                <w:noProof/>
                <w:color w:val="FF0000"/>
                <w:kern w:val="0"/>
                <w:sz w:val="24"/>
                <w:szCs w:val="24"/>
              </w:rPr>
              <w:drawing>
                <wp:inline distT="0" distB="0" distL="0" distR="0">
                  <wp:extent cx="4076700" cy="3377356"/>
                  <wp:effectExtent l="19050" t="0" r="0" b="0"/>
                  <wp:docPr id="2" name="图片 2" descr="C:\Users\v-nchr\AppData\Local\Temp\WeChat Files\681174427529262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nchr\AppData\Local\Temp\WeChat Files\681174427529262571.jpg"/>
                          <pic:cNvPicPr>
                            <a:picLocks noChangeAspect="1" noChangeArrowheads="1"/>
                          </pic:cNvPicPr>
                        </pic:nvPicPr>
                        <pic:blipFill>
                          <a:blip r:embed="rId9" cstate="print"/>
                          <a:srcRect/>
                          <a:stretch>
                            <a:fillRect/>
                          </a:stretch>
                        </pic:blipFill>
                        <pic:spPr bwMode="auto">
                          <a:xfrm>
                            <a:off x="0" y="0"/>
                            <a:ext cx="4076700" cy="3377356"/>
                          </a:xfrm>
                          <a:prstGeom prst="rect">
                            <a:avLst/>
                          </a:prstGeom>
                          <a:noFill/>
                          <a:ln w="9525">
                            <a:noFill/>
                            <a:miter lim="800000"/>
                            <a:headEnd/>
                            <a:tailEnd/>
                          </a:ln>
                        </pic:spPr>
                      </pic:pic>
                    </a:graphicData>
                  </a:graphic>
                </wp:inline>
              </w:drawing>
            </w:r>
          </w:p>
          <w:p w:rsidR="00C319F8" w:rsidRPr="006219FC" w:rsidRDefault="00C319F8" w:rsidP="00626DFD">
            <w:pPr>
              <w:widowControl/>
              <w:numPr>
                <w:ilvl w:val="0"/>
                <w:numId w:val="5"/>
              </w:numPr>
              <w:tabs>
                <w:tab w:val="left" w:pos="720"/>
              </w:tabs>
              <w:spacing w:beforeLines="150" w:before="468" w:after="100" w:afterAutospacing="1" w:line="300" w:lineRule="auto"/>
              <w:jc w:val="left"/>
              <w:rPr>
                <w:rFonts w:ascii="微软雅黑" w:eastAsia="微软雅黑" w:hAnsi="微软雅黑" w:cs="宋体"/>
                <w:b/>
                <w:kern w:val="0"/>
                <w:szCs w:val="21"/>
              </w:rPr>
            </w:pPr>
            <w:r w:rsidRPr="006219FC">
              <w:rPr>
                <w:rFonts w:ascii="微软雅黑" w:eastAsia="微软雅黑" w:hAnsi="微软雅黑" w:cs="宋体" w:hint="eastAsia"/>
                <w:b/>
                <w:kern w:val="0"/>
                <w:szCs w:val="21"/>
              </w:rPr>
              <w:lastRenderedPageBreak/>
              <w:t>校园宣讲会安排</w:t>
            </w:r>
          </w:p>
          <w:p w:rsidR="00C319F8" w:rsidRPr="007671E8" w:rsidRDefault="00C319F8" w:rsidP="00626DFD">
            <w:pPr>
              <w:pStyle w:val="a7"/>
              <w:widowControl/>
              <w:tabs>
                <w:tab w:val="left" w:pos="720"/>
              </w:tabs>
              <w:spacing w:beforeLines="150" w:before="468" w:after="100" w:afterAutospacing="1" w:line="300" w:lineRule="auto"/>
              <w:ind w:left="360" w:firstLineChars="0" w:firstLine="0"/>
              <w:jc w:val="left"/>
              <w:rPr>
                <w:rFonts w:ascii="微软雅黑" w:eastAsia="微软雅黑" w:hAnsi="微软雅黑" w:cs="宋体"/>
                <w:kern w:val="0"/>
                <w:szCs w:val="21"/>
              </w:rPr>
            </w:pPr>
            <w:r w:rsidRPr="007671E8">
              <w:rPr>
                <w:rFonts w:ascii="微软雅黑" w:eastAsia="微软雅黑" w:hAnsi="微软雅黑" w:cs="宋体" w:hint="eastAsia"/>
                <w:kern w:val="0"/>
                <w:szCs w:val="21"/>
              </w:rPr>
              <w:t>2016年</w:t>
            </w:r>
            <w:r w:rsidR="00626DFD">
              <w:rPr>
                <w:rFonts w:ascii="微软雅黑" w:eastAsia="微软雅黑" w:hAnsi="微软雅黑" w:cs="宋体" w:hint="eastAsia"/>
                <w:kern w:val="0"/>
                <w:szCs w:val="21"/>
              </w:rPr>
              <w:t>秋季</w:t>
            </w:r>
            <w:r w:rsidRPr="007671E8">
              <w:rPr>
                <w:rFonts w:ascii="微软雅黑" w:eastAsia="微软雅黑" w:hAnsi="微软雅黑" w:cs="宋体" w:hint="eastAsia"/>
                <w:kern w:val="0"/>
                <w:szCs w:val="21"/>
              </w:rPr>
              <w:t>校招</w:t>
            </w:r>
            <w:r w:rsidR="00626DFD">
              <w:rPr>
                <w:rFonts w:ascii="微软雅黑" w:eastAsia="微软雅黑" w:hAnsi="微软雅黑" w:cs="宋体" w:hint="eastAsia"/>
                <w:kern w:val="0"/>
                <w:szCs w:val="21"/>
              </w:rPr>
              <w:t>初步设置4场，具体时间地点请关注后续动态。</w:t>
            </w:r>
          </w:p>
          <w:p w:rsidR="00C319F8" w:rsidRDefault="00C319F8" w:rsidP="00626DFD">
            <w:pPr>
              <w:pStyle w:val="a7"/>
              <w:widowControl/>
              <w:tabs>
                <w:tab w:val="left" w:pos="720"/>
              </w:tabs>
              <w:spacing w:beforeLines="150" w:before="468" w:after="100" w:afterAutospacing="1" w:line="300" w:lineRule="auto"/>
              <w:ind w:left="360" w:firstLineChars="0" w:firstLine="0"/>
              <w:jc w:val="left"/>
              <w:rPr>
                <w:rFonts w:ascii="微软雅黑" w:eastAsia="微软雅黑" w:hAnsi="微软雅黑" w:cs="宋体"/>
                <w:color w:val="FF0000"/>
                <w:kern w:val="0"/>
                <w:szCs w:val="21"/>
              </w:rPr>
            </w:pPr>
            <w:r w:rsidRPr="007671E8">
              <w:rPr>
                <w:rFonts w:ascii="微软雅黑" w:eastAsia="微软雅黑" w:hAnsi="微软雅黑" w:cs="宋体" w:hint="eastAsia"/>
                <w:kern w:val="0"/>
                <w:szCs w:val="21"/>
              </w:rPr>
              <w:t>时间：</w:t>
            </w:r>
            <w:r w:rsidR="00626DFD">
              <w:rPr>
                <w:rFonts w:ascii="微软雅黑" w:eastAsia="微软雅黑" w:hAnsi="微软雅黑" w:cs="宋体" w:hint="eastAsia"/>
                <w:color w:val="FF0000"/>
                <w:kern w:val="0"/>
                <w:szCs w:val="21"/>
              </w:rPr>
              <w:t>10</w:t>
            </w:r>
            <w:r w:rsidRPr="007671E8">
              <w:rPr>
                <w:rFonts w:ascii="微软雅黑" w:eastAsia="微软雅黑" w:hAnsi="微软雅黑" w:cs="宋体" w:hint="eastAsia"/>
                <w:color w:val="FF0000"/>
                <w:kern w:val="0"/>
                <w:szCs w:val="21"/>
              </w:rPr>
              <w:t>月中</w:t>
            </w:r>
            <w:r w:rsidR="00626DFD">
              <w:rPr>
                <w:rFonts w:ascii="微软雅黑" w:eastAsia="微软雅黑" w:hAnsi="微软雅黑" w:cs="宋体" w:hint="eastAsia"/>
                <w:color w:val="FF0000"/>
                <w:kern w:val="0"/>
                <w:szCs w:val="21"/>
              </w:rPr>
              <w:t>下</w:t>
            </w:r>
            <w:r w:rsidRPr="007671E8">
              <w:rPr>
                <w:rFonts w:ascii="微软雅黑" w:eastAsia="微软雅黑" w:hAnsi="微软雅黑" w:cs="宋体" w:hint="eastAsia"/>
                <w:color w:val="FF0000"/>
                <w:kern w:val="0"/>
                <w:szCs w:val="21"/>
              </w:rPr>
              <w:t>旬（敬请期待后续海报）</w:t>
            </w:r>
          </w:p>
          <w:p w:rsidR="00C319F8" w:rsidRPr="00BF419F" w:rsidRDefault="00C319F8" w:rsidP="00BF419F">
            <w:pPr>
              <w:widowControl/>
              <w:ind w:firstLineChars="100" w:firstLine="210"/>
              <w:jc w:val="left"/>
              <w:rPr>
                <w:rFonts w:ascii="宋体" w:eastAsia="宋体" w:hAnsi="宋体" w:cs="宋体"/>
                <w:kern w:val="0"/>
                <w:sz w:val="24"/>
                <w:szCs w:val="24"/>
              </w:rPr>
            </w:pPr>
            <w:r w:rsidRPr="00C319F8">
              <w:rPr>
                <w:rFonts w:ascii="微软雅黑" w:eastAsia="微软雅黑" w:hAnsi="微软雅黑" w:hint="eastAsia"/>
                <w:b/>
                <w:szCs w:val="21"/>
              </w:rPr>
              <w:t>简历投递方式</w:t>
            </w:r>
          </w:p>
          <w:p w:rsidR="00C319F8" w:rsidRDefault="00C319F8" w:rsidP="00C319F8">
            <w:pPr>
              <w:widowControl/>
              <w:spacing w:line="525" w:lineRule="atLeast"/>
              <w:ind w:firstLineChars="200" w:firstLine="420"/>
              <w:jc w:val="left"/>
              <w:rPr>
                <w:rFonts w:ascii="微软雅黑" w:eastAsia="微软雅黑" w:hAnsi="微软雅黑" w:cs="宋体"/>
                <w:kern w:val="0"/>
                <w:szCs w:val="21"/>
              </w:rPr>
            </w:pPr>
            <w:r w:rsidRPr="003E37DB">
              <w:rPr>
                <w:rFonts w:ascii="微软雅黑" w:eastAsia="微软雅黑" w:hAnsi="微软雅黑" w:cs="宋体" w:hint="eastAsia"/>
                <w:kern w:val="0"/>
                <w:szCs w:val="21"/>
              </w:rPr>
              <w:t>1.</w:t>
            </w:r>
            <w:r w:rsidR="00F70A53" w:rsidRPr="003E37DB">
              <w:rPr>
                <w:rFonts w:ascii="微软雅黑" w:eastAsia="微软雅黑" w:hAnsi="微软雅黑" w:cs="宋体" w:hint="eastAsia"/>
                <w:kern w:val="0"/>
                <w:szCs w:val="21"/>
              </w:rPr>
              <w:t xml:space="preserve"> 邮箱投递：</w:t>
            </w:r>
            <w:r w:rsidR="008E0BD1">
              <w:rPr>
                <w:rFonts w:ascii="微软雅黑" w:eastAsia="微软雅黑" w:hAnsi="微软雅黑" w:cs="宋体" w:hint="eastAsia"/>
                <w:kern w:val="0"/>
                <w:szCs w:val="21"/>
              </w:rPr>
              <w:t>以“营销新势力+学校+姓名”并附一张生活照简历投递至</w:t>
            </w:r>
            <w:hyperlink r:id="rId10" w:history="1">
              <w:r w:rsidR="008E0BD1" w:rsidRPr="00B7199F">
                <w:rPr>
                  <w:rStyle w:val="a3"/>
                  <w:rFonts w:ascii="微软雅黑" w:eastAsia="微软雅黑" w:hAnsi="微软雅黑" w:cs="宋体" w:hint="eastAsia"/>
                  <w:kern w:val="0"/>
                  <w:szCs w:val="21"/>
                </w:rPr>
                <w:t>v-nchr@vanke.com</w:t>
              </w:r>
            </w:hyperlink>
            <w:r w:rsidR="00F70A53" w:rsidRPr="003E37DB">
              <w:rPr>
                <w:rFonts w:ascii="微软雅黑" w:eastAsia="微软雅黑" w:hAnsi="微软雅黑" w:cs="宋体" w:hint="eastAsia"/>
                <w:kern w:val="0"/>
                <w:szCs w:val="21"/>
              </w:rPr>
              <w:t> </w:t>
            </w:r>
            <w:r w:rsidRPr="003E37DB">
              <w:rPr>
                <w:rFonts w:ascii="微软雅黑" w:eastAsia="微软雅黑" w:hAnsi="微软雅黑" w:cs="宋体" w:hint="eastAsia"/>
                <w:kern w:val="0"/>
                <w:szCs w:val="21"/>
              </w:rPr>
              <w:t>（以此方式为主）</w:t>
            </w:r>
            <w:r w:rsidRPr="003E37DB">
              <w:rPr>
                <w:rFonts w:ascii="微软雅黑" w:eastAsia="微软雅黑" w:hAnsi="微软雅黑" w:cs="宋体" w:hint="eastAsia"/>
                <w:kern w:val="0"/>
                <w:szCs w:val="21"/>
              </w:rPr>
              <w:br/>
              <w:t xml:space="preserve">    </w:t>
            </w:r>
            <w:r>
              <w:rPr>
                <w:rFonts w:ascii="微软雅黑" w:eastAsia="微软雅黑" w:hAnsi="微软雅黑" w:cs="宋体" w:hint="eastAsia"/>
                <w:kern w:val="0"/>
                <w:szCs w:val="21"/>
              </w:rPr>
              <w:t xml:space="preserve"> </w:t>
            </w:r>
            <w:r w:rsidRPr="003E37DB">
              <w:rPr>
                <w:rFonts w:ascii="微软雅黑" w:eastAsia="微软雅黑" w:hAnsi="微软雅黑" w:cs="宋体" w:hint="eastAsia"/>
                <w:kern w:val="0"/>
                <w:szCs w:val="21"/>
              </w:rPr>
              <w:t>2.</w:t>
            </w:r>
            <w:r w:rsidR="00F70A53" w:rsidRPr="003E37DB">
              <w:rPr>
                <w:rFonts w:ascii="微软雅黑" w:eastAsia="微软雅黑" w:hAnsi="微软雅黑" w:cs="宋体" w:hint="eastAsia"/>
                <w:kern w:val="0"/>
                <w:szCs w:val="21"/>
              </w:rPr>
              <w:t xml:space="preserve"> 宣讲会现场投递</w:t>
            </w:r>
            <w:r w:rsidR="008E0BD1">
              <w:rPr>
                <w:rFonts w:ascii="微软雅黑" w:eastAsia="微软雅黑" w:hAnsi="微软雅黑" w:cs="宋体" w:hint="eastAsia"/>
                <w:kern w:val="0"/>
                <w:szCs w:val="21"/>
              </w:rPr>
              <w:t>（请附一张生活照）</w:t>
            </w:r>
          </w:p>
          <w:p w:rsidR="004A2F8F" w:rsidRPr="00901EF4" w:rsidRDefault="00783E21" w:rsidP="00C319F8">
            <w:pPr>
              <w:widowControl/>
              <w:snapToGrid w:val="0"/>
              <w:spacing w:before="100" w:beforeAutospacing="1" w:after="100" w:afterAutospacing="1" w:line="300" w:lineRule="auto"/>
              <w:ind w:firstLineChars="100" w:firstLine="210"/>
              <w:jc w:val="left"/>
              <w:rPr>
                <w:rFonts w:ascii="微软雅黑" w:eastAsia="微软雅黑" w:hAnsi="微软雅黑" w:cs="宋体"/>
                <w:b/>
                <w:kern w:val="0"/>
                <w:szCs w:val="21"/>
              </w:rPr>
            </w:pPr>
            <w:r w:rsidRPr="00901EF4">
              <w:rPr>
                <w:rFonts w:ascii="微软雅黑" w:eastAsia="微软雅黑" w:hAnsi="微软雅黑" w:cs="宋体" w:hint="eastAsia"/>
                <w:b/>
                <w:kern w:val="0"/>
                <w:szCs w:val="21"/>
              </w:rPr>
              <w:t>小组</w:t>
            </w:r>
            <w:r w:rsidR="004A2F8F" w:rsidRPr="00901EF4">
              <w:rPr>
                <w:rFonts w:ascii="微软雅黑" w:eastAsia="微软雅黑" w:hAnsi="微软雅黑" w:cs="宋体" w:hint="eastAsia"/>
                <w:b/>
                <w:kern w:val="0"/>
                <w:szCs w:val="21"/>
              </w:rPr>
              <w:t>面试</w:t>
            </w:r>
          </w:p>
          <w:p w:rsidR="004A2F8F" w:rsidRPr="00901EF4" w:rsidRDefault="004A2F8F" w:rsidP="00484686">
            <w:pPr>
              <w:spacing w:line="300" w:lineRule="auto"/>
              <w:ind w:leftChars="196" w:left="415" w:rightChars="157" w:right="330" w:hanging="3"/>
              <w:rPr>
                <w:rFonts w:ascii="微软雅黑" w:eastAsia="微软雅黑" w:hAnsi="微软雅黑"/>
                <w:szCs w:val="21"/>
              </w:rPr>
            </w:pPr>
            <w:r w:rsidRPr="00901EF4">
              <w:rPr>
                <w:rFonts w:ascii="微软雅黑" w:eastAsia="微软雅黑" w:hAnsi="微软雅黑" w:hint="eastAsia"/>
                <w:szCs w:val="21"/>
              </w:rPr>
              <w:t>面试环节</w:t>
            </w:r>
            <w:r w:rsidR="00783E21" w:rsidRPr="00901EF4">
              <w:rPr>
                <w:rFonts w:ascii="微软雅黑" w:eastAsia="微软雅黑" w:hAnsi="微软雅黑" w:hint="eastAsia"/>
                <w:szCs w:val="21"/>
              </w:rPr>
              <w:t>为</w:t>
            </w:r>
            <w:r w:rsidRPr="00901EF4">
              <w:rPr>
                <w:rFonts w:ascii="微软雅黑" w:eastAsia="微软雅黑" w:hAnsi="微软雅黑" w:hint="eastAsia"/>
                <w:szCs w:val="21"/>
              </w:rPr>
              <w:t>无领导小组面试。</w:t>
            </w:r>
          </w:p>
          <w:p w:rsidR="00783E21" w:rsidRPr="00901EF4" w:rsidRDefault="00783E21" w:rsidP="00C319F8">
            <w:pPr>
              <w:widowControl/>
              <w:snapToGrid w:val="0"/>
              <w:spacing w:before="100" w:beforeAutospacing="1" w:after="100" w:afterAutospacing="1" w:line="300" w:lineRule="auto"/>
              <w:ind w:firstLineChars="50" w:firstLine="105"/>
              <w:jc w:val="left"/>
              <w:rPr>
                <w:rFonts w:ascii="微软雅黑" w:eastAsia="微软雅黑" w:hAnsi="微软雅黑" w:cs="宋体"/>
                <w:b/>
                <w:kern w:val="0"/>
                <w:szCs w:val="21"/>
              </w:rPr>
            </w:pPr>
            <w:r w:rsidRPr="00901EF4">
              <w:rPr>
                <w:rFonts w:ascii="微软雅黑" w:eastAsia="微软雅黑" w:hAnsi="微软雅黑" w:cs="宋体" w:hint="eastAsia"/>
                <w:b/>
                <w:kern w:val="0"/>
                <w:szCs w:val="21"/>
              </w:rPr>
              <w:t>HR</w:t>
            </w:r>
            <w:r w:rsidR="00C319F8">
              <w:rPr>
                <w:rFonts w:ascii="微软雅黑" w:eastAsia="微软雅黑" w:hAnsi="微软雅黑" w:cs="宋体" w:hint="eastAsia"/>
                <w:b/>
                <w:kern w:val="0"/>
                <w:szCs w:val="21"/>
              </w:rPr>
              <w:t>、专业面面</w:t>
            </w:r>
            <w:r w:rsidRPr="00901EF4">
              <w:rPr>
                <w:rFonts w:ascii="微软雅黑" w:eastAsia="微软雅黑" w:hAnsi="微软雅黑" w:cs="宋体" w:hint="eastAsia"/>
                <w:b/>
                <w:kern w:val="0"/>
                <w:szCs w:val="21"/>
              </w:rPr>
              <w:t>试</w:t>
            </w:r>
          </w:p>
          <w:p w:rsidR="00BF419F" w:rsidRDefault="00783E21" w:rsidP="00BF419F">
            <w:pPr>
              <w:spacing w:line="300" w:lineRule="auto"/>
              <w:ind w:leftChars="196" w:left="415" w:rightChars="157" w:right="330" w:hanging="3"/>
              <w:rPr>
                <w:rFonts w:ascii="微软雅黑" w:eastAsia="微软雅黑" w:hAnsi="微软雅黑"/>
                <w:szCs w:val="21"/>
              </w:rPr>
            </w:pPr>
            <w:r w:rsidRPr="00901EF4">
              <w:rPr>
                <w:rFonts w:ascii="微软雅黑" w:eastAsia="微软雅黑" w:hAnsi="微软雅黑" w:hint="eastAsia"/>
                <w:szCs w:val="21"/>
              </w:rPr>
              <w:t>通过笔试环节后，进行</w:t>
            </w:r>
            <w:r w:rsidR="00C319F8">
              <w:rPr>
                <w:rFonts w:ascii="微软雅黑" w:eastAsia="微软雅黑" w:hAnsi="微软雅黑" w:hint="eastAsia"/>
                <w:szCs w:val="21"/>
              </w:rPr>
              <w:t>HR、专业</w:t>
            </w:r>
            <w:r w:rsidRPr="00901EF4">
              <w:rPr>
                <w:rFonts w:ascii="微软雅黑" w:eastAsia="微软雅黑" w:hAnsi="微软雅黑" w:hint="eastAsia"/>
                <w:szCs w:val="21"/>
              </w:rPr>
              <w:t>一对一单面，作为</w:t>
            </w:r>
            <w:r w:rsidR="00C319F8">
              <w:rPr>
                <w:rFonts w:ascii="微软雅黑" w:eastAsia="微软雅黑" w:hAnsi="微软雅黑" w:hint="eastAsia"/>
                <w:szCs w:val="21"/>
              </w:rPr>
              <w:t>“营销</w:t>
            </w:r>
            <w:r w:rsidR="00C319F8" w:rsidRPr="00C319F8">
              <w:rPr>
                <w:rFonts w:ascii="微软雅黑" w:eastAsia="微软雅黑" w:hAnsi="微软雅黑" w:hint="eastAsia"/>
                <w:szCs w:val="21"/>
              </w:rPr>
              <w:t>•</w:t>
            </w:r>
            <w:r w:rsidR="00C319F8">
              <w:rPr>
                <w:rFonts w:ascii="微软雅黑" w:eastAsia="微软雅黑" w:hAnsi="微软雅黑" w:hint="eastAsia"/>
                <w:szCs w:val="21"/>
              </w:rPr>
              <w:t>新势力”</w:t>
            </w:r>
            <w:r w:rsidRPr="00901EF4">
              <w:rPr>
                <w:rFonts w:ascii="微软雅黑" w:eastAsia="微软雅黑" w:hAnsi="微软雅黑" w:hint="eastAsia"/>
                <w:szCs w:val="21"/>
              </w:rPr>
              <w:t>的最后一轮筛选。</w:t>
            </w:r>
          </w:p>
          <w:p w:rsidR="005A7A9E" w:rsidRDefault="005A7A9E" w:rsidP="005A7A9E">
            <w:pPr>
              <w:spacing w:line="300" w:lineRule="auto"/>
              <w:ind w:rightChars="157" w:right="330"/>
              <w:rPr>
                <w:rFonts w:ascii="微软雅黑" w:eastAsia="微软雅黑" w:hAnsi="微软雅黑"/>
                <w:szCs w:val="21"/>
              </w:rPr>
            </w:pPr>
          </w:p>
          <w:p w:rsidR="005A7A9E" w:rsidRPr="005A7A9E" w:rsidRDefault="005A7A9E" w:rsidP="005A7A9E">
            <w:pPr>
              <w:widowControl/>
              <w:snapToGrid w:val="0"/>
              <w:spacing w:before="100" w:beforeAutospacing="1" w:after="100" w:afterAutospacing="1" w:line="300" w:lineRule="auto"/>
              <w:ind w:firstLineChars="50" w:firstLine="105"/>
              <w:jc w:val="left"/>
              <w:rPr>
                <w:rFonts w:ascii="微软雅黑" w:eastAsia="微软雅黑" w:hAnsi="微软雅黑" w:cs="宋体"/>
                <w:b/>
                <w:kern w:val="0"/>
                <w:szCs w:val="21"/>
              </w:rPr>
            </w:pPr>
            <w:r w:rsidRPr="005A7A9E">
              <w:rPr>
                <w:rFonts w:ascii="微软雅黑" w:eastAsia="微软雅黑" w:hAnsi="微软雅黑" w:cs="宋体" w:hint="eastAsia"/>
                <w:b/>
                <w:kern w:val="0"/>
                <w:szCs w:val="21"/>
              </w:rPr>
              <w:t>万科地产</w:t>
            </w:r>
            <w:proofErr w:type="gramStart"/>
            <w:r w:rsidRPr="005A7A9E">
              <w:rPr>
                <w:rFonts w:ascii="微软雅黑" w:eastAsia="微软雅黑" w:hAnsi="微软雅黑" w:cs="宋体" w:hint="eastAsia"/>
                <w:b/>
                <w:kern w:val="0"/>
                <w:szCs w:val="21"/>
              </w:rPr>
              <w:t>营销管培生</w:t>
            </w:r>
            <w:proofErr w:type="gramEnd"/>
            <w:r w:rsidRPr="005A7A9E">
              <w:rPr>
                <w:rFonts w:ascii="微软雅黑" w:eastAsia="微软雅黑" w:hAnsi="微软雅黑" w:cs="宋体" w:hint="eastAsia"/>
                <w:b/>
                <w:kern w:val="0"/>
                <w:szCs w:val="21"/>
              </w:rPr>
              <w:t>能够带给你什么</w:t>
            </w:r>
          </w:p>
          <w:p w:rsidR="005A7A9E" w:rsidRPr="005A7A9E" w:rsidRDefault="005A7A9E" w:rsidP="005A7A9E">
            <w:pPr>
              <w:spacing w:line="300" w:lineRule="auto"/>
              <w:ind w:leftChars="196" w:left="415" w:rightChars="157" w:right="330" w:hanging="3"/>
              <w:rPr>
                <w:rFonts w:ascii="微软雅黑" w:eastAsia="微软雅黑" w:hAnsi="微软雅黑"/>
                <w:szCs w:val="21"/>
              </w:rPr>
            </w:pPr>
            <w:r w:rsidRPr="005A7A9E">
              <w:rPr>
                <w:rFonts w:ascii="微软雅黑" w:eastAsia="微软雅黑" w:hAnsi="微软雅黑" w:hint="eastAsia"/>
                <w:szCs w:val="21"/>
              </w:rPr>
              <w:t>1、</w:t>
            </w:r>
            <w:r w:rsidRPr="005A7A9E">
              <w:rPr>
                <w:rFonts w:ascii="微软雅黑" w:eastAsia="微软雅黑" w:hAnsi="微软雅黑" w:hint="eastAsia"/>
                <w:szCs w:val="21"/>
              </w:rPr>
              <w:tab/>
              <w:t>完善的培养体系</w:t>
            </w:r>
          </w:p>
          <w:p w:rsidR="005A7A9E" w:rsidRPr="005A7A9E" w:rsidRDefault="005A7A9E" w:rsidP="005A7A9E">
            <w:pPr>
              <w:spacing w:line="300" w:lineRule="auto"/>
              <w:ind w:leftChars="196" w:left="415" w:rightChars="157" w:right="330" w:hanging="3"/>
              <w:rPr>
                <w:rFonts w:ascii="微软雅黑" w:eastAsia="微软雅黑" w:hAnsi="微软雅黑"/>
                <w:szCs w:val="21"/>
              </w:rPr>
            </w:pPr>
            <w:r w:rsidRPr="005A7A9E">
              <w:rPr>
                <w:rFonts w:ascii="微软雅黑" w:eastAsia="微软雅黑" w:hAnsi="微软雅黑" w:hint="eastAsia"/>
                <w:szCs w:val="21"/>
              </w:rPr>
              <w:t>我们不关心你拥有怎样的专业背景、是否有系统的营销知识，而是关心你是否热爱学习，敢于接受并挑战新鲜事物。相信在为期3个月的带薪培训期中，你能充分认识到自己的长处，弥补自己的短处，成长为万科销售精英。</w:t>
            </w:r>
          </w:p>
          <w:p w:rsidR="005A7A9E" w:rsidRPr="005A7A9E" w:rsidRDefault="005A7A9E" w:rsidP="005A7A9E">
            <w:pPr>
              <w:spacing w:line="300" w:lineRule="auto"/>
              <w:ind w:leftChars="196" w:left="415" w:rightChars="157" w:right="330" w:hanging="3"/>
              <w:rPr>
                <w:rFonts w:ascii="微软雅黑" w:eastAsia="微软雅黑" w:hAnsi="微软雅黑"/>
                <w:szCs w:val="21"/>
              </w:rPr>
            </w:pPr>
            <w:r w:rsidRPr="005A7A9E">
              <w:rPr>
                <w:rFonts w:ascii="微软雅黑" w:eastAsia="微软雅黑" w:hAnsi="微软雅黑" w:hint="eastAsia"/>
                <w:szCs w:val="21"/>
              </w:rPr>
              <w:t>2、</w:t>
            </w:r>
            <w:r w:rsidRPr="005A7A9E">
              <w:rPr>
                <w:rFonts w:ascii="微软雅黑" w:eastAsia="微软雅黑" w:hAnsi="微软雅黑" w:hint="eastAsia"/>
                <w:szCs w:val="21"/>
              </w:rPr>
              <w:tab/>
              <w:t>清晰的发展前景</w:t>
            </w:r>
          </w:p>
          <w:p w:rsidR="005A7A9E" w:rsidRPr="005A7A9E" w:rsidRDefault="005A7A9E" w:rsidP="005A7A9E">
            <w:pPr>
              <w:spacing w:line="300" w:lineRule="auto"/>
              <w:ind w:leftChars="196" w:left="415" w:rightChars="157" w:right="330" w:hanging="3"/>
              <w:rPr>
                <w:rFonts w:ascii="微软雅黑" w:eastAsia="微软雅黑" w:hAnsi="微软雅黑"/>
                <w:szCs w:val="21"/>
              </w:rPr>
            </w:pPr>
            <w:r w:rsidRPr="005A7A9E">
              <w:rPr>
                <w:rFonts w:ascii="微软雅黑" w:eastAsia="微软雅黑" w:hAnsi="微软雅黑" w:hint="eastAsia"/>
                <w:szCs w:val="21"/>
              </w:rPr>
              <w:t>不论你：</w:t>
            </w:r>
          </w:p>
          <w:p w:rsidR="005A7A9E" w:rsidRPr="005A7A9E" w:rsidRDefault="005A7A9E" w:rsidP="005A7A9E">
            <w:pPr>
              <w:spacing w:line="300" w:lineRule="auto"/>
              <w:ind w:leftChars="196" w:left="415" w:rightChars="157" w:right="330" w:hanging="3"/>
              <w:rPr>
                <w:rFonts w:ascii="微软雅黑" w:eastAsia="微软雅黑" w:hAnsi="微软雅黑"/>
                <w:szCs w:val="21"/>
              </w:rPr>
            </w:pPr>
            <w:r w:rsidRPr="005A7A9E">
              <w:rPr>
                <w:rFonts w:ascii="微软雅黑" w:eastAsia="微软雅黑" w:hAnsi="微软雅黑" w:hint="eastAsia"/>
                <w:szCs w:val="21"/>
              </w:rPr>
              <w:lastRenderedPageBreak/>
              <w:t>乐</w:t>
            </w:r>
            <w:proofErr w:type="gramStart"/>
            <w:r w:rsidRPr="005A7A9E">
              <w:rPr>
                <w:rFonts w:ascii="微软雅黑" w:eastAsia="微软雅黑" w:hAnsi="微软雅黑" w:hint="eastAsia"/>
                <w:szCs w:val="21"/>
              </w:rPr>
              <w:t>衷</w:t>
            </w:r>
            <w:proofErr w:type="gramEnd"/>
            <w:r w:rsidRPr="005A7A9E">
              <w:rPr>
                <w:rFonts w:ascii="微软雅黑" w:eastAsia="微软雅黑" w:hAnsi="微软雅黑" w:hint="eastAsia"/>
                <w:szCs w:val="21"/>
              </w:rPr>
              <w:t>于说服别人，目标百万年薪。</w:t>
            </w:r>
          </w:p>
          <w:p w:rsidR="005A7A9E" w:rsidRPr="005A7A9E" w:rsidRDefault="005A7A9E" w:rsidP="005A7A9E">
            <w:pPr>
              <w:spacing w:line="300" w:lineRule="auto"/>
              <w:ind w:leftChars="196" w:left="415" w:rightChars="157" w:right="330" w:hanging="3"/>
              <w:rPr>
                <w:rFonts w:ascii="微软雅黑" w:eastAsia="微软雅黑" w:hAnsi="微软雅黑"/>
                <w:szCs w:val="21"/>
              </w:rPr>
            </w:pPr>
            <w:r w:rsidRPr="005A7A9E">
              <w:rPr>
                <w:rFonts w:ascii="微软雅黑" w:eastAsia="微软雅黑" w:hAnsi="微软雅黑" w:hint="eastAsia"/>
                <w:szCs w:val="21"/>
              </w:rPr>
              <w:t>还是爱出谋划策，总是能想出好点子。</w:t>
            </w:r>
          </w:p>
          <w:p w:rsidR="005A7A9E" w:rsidRPr="005A7A9E" w:rsidRDefault="005A7A9E" w:rsidP="005A7A9E">
            <w:pPr>
              <w:spacing w:line="300" w:lineRule="auto"/>
              <w:ind w:leftChars="196" w:left="415" w:rightChars="157" w:right="330" w:hanging="3"/>
              <w:rPr>
                <w:rFonts w:ascii="微软雅黑" w:eastAsia="微软雅黑" w:hAnsi="微软雅黑"/>
                <w:szCs w:val="21"/>
              </w:rPr>
            </w:pPr>
            <w:r w:rsidRPr="005A7A9E">
              <w:rPr>
                <w:rFonts w:ascii="微软雅黑" w:eastAsia="微软雅黑" w:hAnsi="微软雅黑" w:hint="eastAsia"/>
                <w:szCs w:val="21"/>
              </w:rPr>
              <w:t>还是善于管理，想成为团队领导者。</w:t>
            </w:r>
          </w:p>
          <w:p w:rsidR="005A7A9E" w:rsidRPr="005A7A9E" w:rsidRDefault="005A7A9E" w:rsidP="005A7A9E">
            <w:pPr>
              <w:spacing w:line="300" w:lineRule="auto"/>
              <w:ind w:leftChars="196" w:left="415" w:rightChars="157" w:right="330" w:hanging="3"/>
              <w:rPr>
                <w:rFonts w:ascii="微软雅黑" w:eastAsia="微软雅黑" w:hAnsi="微软雅黑"/>
                <w:szCs w:val="21"/>
              </w:rPr>
            </w:pPr>
            <w:r w:rsidRPr="005A7A9E">
              <w:rPr>
                <w:rFonts w:ascii="微软雅黑" w:eastAsia="微软雅黑" w:hAnsi="微软雅黑" w:hint="eastAsia"/>
                <w:szCs w:val="21"/>
              </w:rPr>
              <w:t>你都能找到适合你的发展路线。</w:t>
            </w:r>
          </w:p>
          <w:p w:rsidR="005A7A9E" w:rsidRPr="005A7A9E" w:rsidRDefault="005A7A9E" w:rsidP="005A7A9E">
            <w:pPr>
              <w:spacing w:line="300" w:lineRule="auto"/>
              <w:ind w:leftChars="196" w:left="415" w:rightChars="157" w:right="330" w:hanging="3"/>
              <w:rPr>
                <w:rFonts w:ascii="微软雅黑" w:eastAsia="微软雅黑" w:hAnsi="微软雅黑"/>
                <w:szCs w:val="21"/>
              </w:rPr>
            </w:pPr>
            <w:r w:rsidRPr="005A7A9E">
              <w:rPr>
                <w:rFonts w:ascii="微软雅黑" w:eastAsia="微软雅黑" w:hAnsi="微软雅黑"/>
                <w:szCs w:val="21"/>
              </w:rPr>
              <w:t xml:space="preserve"> </w:t>
            </w:r>
          </w:p>
          <w:p w:rsidR="005A7A9E" w:rsidRPr="005A7A9E" w:rsidRDefault="005A7A9E" w:rsidP="005A7A9E">
            <w:pPr>
              <w:spacing w:line="300" w:lineRule="auto"/>
              <w:ind w:leftChars="196" w:left="415" w:rightChars="157" w:right="330" w:hanging="3"/>
              <w:rPr>
                <w:rFonts w:ascii="微软雅黑" w:eastAsia="微软雅黑" w:hAnsi="微软雅黑"/>
                <w:szCs w:val="21"/>
              </w:rPr>
            </w:pPr>
            <w:r w:rsidRPr="005A7A9E">
              <w:rPr>
                <w:rFonts w:ascii="微软雅黑" w:eastAsia="微软雅黑" w:hAnsi="微软雅黑" w:hint="eastAsia"/>
                <w:szCs w:val="21"/>
              </w:rPr>
              <w:t>3、</w:t>
            </w:r>
            <w:r w:rsidRPr="005A7A9E">
              <w:rPr>
                <w:rFonts w:ascii="微软雅黑" w:eastAsia="微软雅黑" w:hAnsi="微软雅黑" w:hint="eastAsia"/>
                <w:szCs w:val="21"/>
              </w:rPr>
              <w:tab/>
              <w:t>丰厚的薪资福利</w:t>
            </w:r>
          </w:p>
          <w:p w:rsidR="005A7A9E" w:rsidRPr="005A7A9E" w:rsidRDefault="005A7A9E" w:rsidP="005A7A9E">
            <w:pPr>
              <w:spacing w:line="300" w:lineRule="auto"/>
              <w:ind w:leftChars="196" w:left="415" w:rightChars="157" w:right="330" w:hanging="3"/>
              <w:rPr>
                <w:rFonts w:ascii="微软雅黑" w:eastAsia="微软雅黑" w:hAnsi="微软雅黑"/>
                <w:szCs w:val="21"/>
              </w:rPr>
            </w:pPr>
            <w:r w:rsidRPr="005A7A9E">
              <w:rPr>
                <w:rFonts w:ascii="微软雅黑" w:eastAsia="微软雅黑" w:hAnsi="微软雅黑" w:hint="eastAsia"/>
                <w:szCs w:val="21"/>
              </w:rPr>
              <w:t>万科作为房地产开发的龙头企业，为你提供行业内极具竞争力的薪资&amp;佣金。让你比你的小伙伴吃得更好、玩得更嗨、买得更爽。</w:t>
            </w:r>
          </w:p>
          <w:p w:rsidR="005A7A9E" w:rsidRPr="005A7A9E" w:rsidRDefault="005A7A9E" w:rsidP="005A7A9E">
            <w:pPr>
              <w:spacing w:line="300" w:lineRule="auto"/>
              <w:ind w:leftChars="196" w:left="415" w:rightChars="157" w:right="330" w:hanging="3"/>
              <w:rPr>
                <w:rFonts w:ascii="微软雅黑" w:eastAsia="微软雅黑" w:hAnsi="微软雅黑"/>
                <w:szCs w:val="21"/>
              </w:rPr>
            </w:pPr>
            <w:r w:rsidRPr="005A7A9E">
              <w:rPr>
                <w:rFonts w:ascii="微软雅黑" w:eastAsia="微软雅黑" w:hAnsi="微软雅黑" w:hint="eastAsia"/>
                <w:szCs w:val="21"/>
              </w:rPr>
              <w:t>4、</w:t>
            </w:r>
            <w:r w:rsidRPr="005A7A9E">
              <w:rPr>
                <w:rFonts w:ascii="微软雅黑" w:eastAsia="微软雅黑" w:hAnsi="微软雅黑" w:hint="eastAsia"/>
                <w:szCs w:val="21"/>
              </w:rPr>
              <w:tab/>
              <w:t>优秀的团队氛围</w:t>
            </w:r>
          </w:p>
          <w:p w:rsidR="005A7A9E" w:rsidRPr="005A7A9E" w:rsidRDefault="005A7A9E" w:rsidP="005A7A9E">
            <w:pPr>
              <w:spacing w:line="300" w:lineRule="auto"/>
              <w:ind w:leftChars="196" w:left="415" w:rightChars="157" w:right="330" w:hanging="3"/>
              <w:rPr>
                <w:rFonts w:ascii="微软雅黑" w:eastAsia="微软雅黑" w:hAnsi="微软雅黑"/>
                <w:szCs w:val="21"/>
              </w:rPr>
            </w:pPr>
            <w:r w:rsidRPr="005A7A9E">
              <w:rPr>
                <w:rFonts w:ascii="微软雅黑" w:eastAsia="微软雅黑" w:hAnsi="微软雅黑" w:hint="eastAsia"/>
                <w:szCs w:val="21"/>
              </w:rPr>
              <w:t>在平均年龄不到30岁的团队中，有从事地产销售10余年的“老师傅”，也有入行一年就</w:t>
            </w:r>
            <w:proofErr w:type="gramStart"/>
            <w:r w:rsidRPr="005A7A9E">
              <w:rPr>
                <w:rFonts w:ascii="微软雅黑" w:eastAsia="微软雅黑" w:hAnsi="微软雅黑" w:hint="eastAsia"/>
                <w:szCs w:val="21"/>
              </w:rPr>
              <w:t>成为销冠的</w:t>
            </w:r>
            <w:proofErr w:type="gramEnd"/>
            <w:r w:rsidRPr="005A7A9E">
              <w:rPr>
                <w:rFonts w:ascii="微软雅黑" w:eastAsia="微软雅黑" w:hAnsi="微软雅黑" w:hint="eastAsia"/>
                <w:szCs w:val="21"/>
              </w:rPr>
              <w:t>“超人”。在亦师亦友的小伙伴帮助下，相信你能快速成长，成为“宇宙神盘”团队中的一员。</w:t>
            </w:r>
          </w:p>
          <w:p w:rsidR="00901EF4" w:rsidRPr="00901EF4" w:rsidRDefault="00901EF4" w:rsidP="007671E8">
            <w:pPr>
              <w:widowControl/>
              <w:spacing w:before="100" w:beforeAutospacing="1" w:after="100" w:afterAutospacing="1" w:line="300" w:lineRule="auto"/>
              <w:jc w:val="left"/>
              <w:rPr>
                <w:rFonts w:ascii="微软雅黑" w:eastAsia="微软雅黑" w:hAnsi="微软雅黑" w:cs="宋体"/>
                <w:kern w:val="0"/>
                <w:sz w:val="24"/>
                <w:szCs w:val="21"/>
              </w:rPr>
            </w:pPr>
            <w:r w:rsidRPr="00901EF4">
              <w:rPr>
                <w:rFonts w:ascii="微软雅黑" w:eastAsia="微软雅黑" w:hAnsi="微软雅黑" w:cs="宋体" w:hint="eastAsia"/>
                <w:b/>
                <w:bCs/>
                <w:color w:val="FF0000"/>
                <w:kern w:val="0"/>
                <w:sz w:val="24"/>
                <w:szCs w:val="24"/>
              </w:rPr>
              <w:t>【</w:t>
            </w:r>
            <w:r>
              <w:rPr>
                <w:rFonts w:ascii="微软雅黑" w:eastAsia="微软雅黑" w:hAnsi="微软雅黑" w:cs="宋体" w:hint="eastAsia"/>
                <w:b/>
                <w:bCs/>
                <w:color w:val="FF0000"/>
                <w:kern w:val="0"/>
                <w:sz w:val="24"/>
                <w:szCs w:val="24"/>
              </w:rPr>
              <w:t>万科集团简介</w:t>
            </w:r>
            <w:r w:rsidRPr="00901EF4">
              <w:rPr>
                <w:rFonts w:ascii="微软雅黑" w:eastAsia="微软雅黑" w:hAnsi="微软雅黑" w:cs="宋体" w:hint="eastAsia"/>
                <w:b/>
                <w:bCs/>
                <w:color w:val="FF0000"/>
                <w:kern w:val="0"/>
                <w:sz w:val="24"/>
                <w:szCs w:val="24"/>
              </w:rPr>
              <w:t>】</w:t>
            </w:r>
          </w:p>
          <w:p w:rsidR="00901EF4" w:rsidRDefault="00901EF4" w:rsidP="00901EF4">
            <w:pPr>
              <w:spacing w:line="300" w:lineRule="auto"/>
              <w:ind w:leftChars="196" w:left="415" w:rightChars="157" w:right="330" w:hanging="3"/>
              <w:rPr>
                <w:rFonts w:ascii="微软雅黑" w:eastAsia="微软雅黑" w:hAnsi="微软雅黑"/>
                <w:szCs w:val="21"/>
              </w:rPr>
            </w:pPr>
            <w:r w:rsidRPr="00901EF4">
              <w:rPr>
                <w:rFonts w:ascii="微软雅黑" w:eastAsia="微软雅黑" w:hAnsi="微软雅黑" w:hint="eastAsia"/>
                <w:szCs w:val="21"/>
              </w:rPr>
              <w:t xml:space="preserve">    万科企业股份有限公司1984年创立于中国深圳，1988年进入房地产行业，1991年成为深圳证券交易所第二家上市公司。经过近三十年的发展，成为国内最大的住宅开发企业，目前业务覆盖中国大陆及香港、美国、新加坡</w:t>
            </w:r>
            <w:r w:rsidRPr="00901EF4">
              <w:rPr>
                <w:rFonts w:ascii="微软雅黑" w:eastAsia="微软雅黑" w:hAnsi="微软雅黑" w:hint="eastAsia"/>
                <w:color w:val="000000"/>
                <w:szCs w:val="21"/>
              </w:rPr>
              <w:t>，共计60余个大中城市</w:t>
            </w:r>
            <w:r w:rsidRPr="00901EF4">
              <w:rPr>
                <w:rFonts w:ascii="微软雅黑" w:eastAsia="微软雅黑" w:hAnsi="微软雅黑" w:hint="eastAsia"/>
                <w:szCs w:val="21"/>
              </w:rPr>
              <w:t>。每年，超过10万户家庭住上万科的房子。2013年公司实现销售面积1489.9万平方米，销售金额1709.4亿元，销售规模居全球同行业首位。</w:t>
            </w:r>
          </w:p>
          <w:p w:rsidR="00901EF4" w:rsidRDefault="00901EF4" w:rsidP="00901EF4">
            <w:pPr>
              <w:widowControl/>
              <w:spacing w:before="100" w:beforeAutospacing="1" w:after="100" w:afterAutospacing="1" w:line="300" w:lineRule="auto"/>
              <w:ind w:firstLineChars="150" w:firstLine="360"/>
              <w:jc w:val="left"/>
              <w:rPr>
                <w:rFonts w:ascii="微软雅黑" w:eastAsia="微软雅黑" w:hAnsi="微软雅黑" w:cs="宋体"/>
                <w:b/>
                <w:bCs/>
                <w:color w:val="FF0000"/>
                <w:kern w:val="0"/>
                <w:sz w:val="24"/>
                <w:szCs w:val="24"/>
              </w:rPr>
            </w:pPr>
            <w:r w:rsidRPr="00901EF4">
              <w:rPr>
                <w:rFonts w:ascii="微软雅黑" w:eastAsia="微软雅黑" w:hAnsi="微软雅黑" w:cs="宋体" w:hint="eastAsia"/>
                <w:b/>
                <w:bCs/>
                <w:color w:val="FF0000"/>
                <w:kern w:val="0"/>
                <w:sz w:val="24"/>
                <w:szCs w:val="24"/>
              </w:rPr>
              <w:t>【</w:t>
            </w:r>
            <w:r>
              <w:rPr>
                <w:rFonts w:ascii="微软雅黑" w:eastAsia="微软雅黑" w:hAnsi="微软雅黑" w:cs="宋体" w:hint="eastAsia"/>
                <w:b/>
                <w:bCs/>
                <w:color w:val="FF0000"/>
                <w:kern w:val="0"/>
                <w:sz w:val="24"/>
                <w:szCs w:val="24"/>
              </w:rPr>
              <w:t>江西万科简介</w:t>
            </w:r>
            <w:r w:rsidRPr="00901EF4">
              <w:rPr>
                <w:rFonts w:ascii="微软雅黑" w:eastAsia="微软雅黑" w:hAnsi="微软雅黑" w:cs="宋体" w:hint="eastAsia"/>
                <w:b/>
                <w:bCs/>
                <w:color w:val="FF0000"/>
                <w:kern w:val="0"/>
                <w:sz w:val="24"/>
                <w:szCs w:val="24"/>
              </w:rPr>
              <w:t>】</w:t>
            </w:r>
          </w:p>
          <w:p w:rsidR="00901EF4" w:rsidRPr="00C10CDA" w:rsidRDefault="00901EF4" w:rsidP="00901EF4">
            <w:pPr>
              <w:widowControl/>
              <w:spacing w:line="525" w:lineRule="atLeast"/>
              <w:ind w:firstLineChars="250" w:firstLine="525"/>
              <w:jc w:val="left"/>
              <w:rPr>
                <w:rFonts w:ascii="微软雅黑" w:eastAsia="微软雅黑" w:hAnsi="微软雅黑" w:cs="宋体"/>
                <w:kern w:val="0"/>
                <w:szCs w:val="21"/>
              </w:rPr>
            </w:pPr>
            <w:r w:rsidRPr="00C10CDA">
              <w:rPr>
                <w:rFonts w:ascii="微软雅黑" w:eastAsia="微软雅黑" w:hAnsi="微软雅黑" w:cs="宋体" w:hint="eastAsia"/>
                <w:kern w:val="0"/>
                <w:szCs w:val="21"/>
              </w:rPr>
              <w:t>2001年5月万科正式进入南昌市场，</w:t>
            </w:r>
            <w:r w:rsidR="007B4F44">
              <w:rPr>
                <w:rFonts w:ascii="微软雅黑" w:eastAsia="微软雅黑" w:hAnsi="微软雅黑" w:cs="宋体" w:hint="eastAsia"/>
                <w:kern w:val="0"/>
                <w:szCs w:val="21"/>
              </w:rPr>
              <w:t>江西</w:t>
            </w:r>
            <w:r w:rsidRPr="00C10CDA">
              <w:rPr>
                <w:rFonts w:ascii="微软雅黑" w:eastAsia="微软雅黑" w:hAnsi="微软雅黑" w:cs="宋体" w:hint="eastAsia"/>
                <w:kern w:val="0"/>
                <w:szCs w:val="21"/>
              </w:rPr>
              <w:t>万科是由万科企业股份有限公司与江西益达投资发展有限公司共同出资组建的合资公司，是全国性布局的首批城市，公司现为南昌市房地产协会副会长单位，曾荣获江西省先进房地产开发企业、中国房地产诚信企业等称号。</w:t>
            </w:r>
          </w:p>
          <w:p w:rsidR="00901EF4" w:rsidRPr="00C10CDA" w:rsidRDefault="007B4F44" w:rsidP="00901EF4">
            <w:pPr>
              <w:widowControl/>
              <w:spacing w:line="525" w:lineRule="atLeast"/>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15</w:t>
            </w:r>
            <w:r w:rsidR="00901EF4" w:rsidRPr="00C10CDA">
              <w:rPr>
                <w:rFonts w:ascii="微软雅黑" w:eastAsia="微软雅黑" w:hAnsi="微软雅黑" w:cs="宋体" w:hint="eastAsia"/>
                <w:kern w:val="0"/>
                <w:szCs w:val="21"/>
              </w:rPr>
              <w:t>年间，公司一直专注于房地产市场的开发，多年的蓬勃发展、规模不断扩大，经营业绩持续增长，市场</w:t>
            </w:r>
            <w:r w:rsidR="00901EF4" w:rsidRPr="00C10CDA">
              <w:rPr>
                <w:rFonts w:ascii="微软雅黑" w:eastAsia="微软雅黑" w:hAnsi="微软雅黑" w:cs="宋体" w:hint="eastAsia"/>
                <w:kern w:val="0"/>
                <w:szCs w:val="21"/>
              </w:rPr>
              <w:lastRenderedPageBreak/>
              <w:t>占有率居南昌前列，相继开发了“四季花城”、“青山湖名</w:t>
            </w:r>
            <w:proofErr w:type="gramStart"/>
            <w:r w:rsidR="00901EF4" w:rsidRPr="00C10CDA">
              <w:rPr>
                <w:rFonts w:ascii="微软雅黑" w:eastAsia="微软雅黑" w:hAnsi="微软雅黑" w:cs="宋体" w:hint="eastAsia"/>
                <w:kern w:val="0"/>
                <w:szCs w:val="21"/>
              </w:rPr>
              <w:t>邸</w:t>
            </w:r>
            <w:proofErr w:type="gramEnd"/>
            <w:r w:rsidR="00901EF4" w:rsidRPr="00C10CDA">
              <w:rPr>
                <w:rFonts w:ascii="微软雅黑" w:eastAsia="微软雅黑" w:hAnsi="微软雅黑" w:cs="宋体" w:hint="eastAsia"/>
                <w:kern w:val="0"/>
                <w:szCs w:val="21"/>
              </w:rPr>
              <w:t>”、“万科城”、“海上传奇”、“地铁万科时代广场”</w:t>
            </w:r>
            <w:r w:rsidR="00901EF4">
              <w:rPr>
                <w:rFonts w:ascii="微软雅黑" w:eastAsia="微软雅黑" w:hAnsi="微软雅黑" w:cs="宋体" w:hint="eastAsia"/>
                <w:kern w:val="0"/>
                <w:szCs w:val="21"/>
              </w:rPr>
              <w:t>、“金域国际”、“万科公园里”、“洪坊1951”、“金域传奇”、“金域滨江”</w:t>
            </w:r>
            <w:r w:rsidR="00901EF4" w:rsidRPr="00C10CDA">
              <w:rPr>
                <w:rFonts w:ascii="微软雅黑" w:eastAsia="微软雅黑" w:hAnsi="微软雅黑" w:cs="宋体" w:hint="eastAsia"/>
                <w:kern w:val="0"/>
                <w:szCs w:val="21"/>
              </w:rPr>
              <w:t>等</w:t>
            </w:r>
            <w:r w:rsidR="00901EF4">
              <w:rPr>
                <w:rFonts w:ascii="微软雅黑" w:eastAsia="微软雅黑" w:hAnsi="微软雅黑" w:cs="宋体" w:hint="eastAsia"/>
                <w:kern w:val="0"/>
                <w:szCs w:val="21"/>
              </w:rPr>
              <w:t>13</w:t>
            </w:r>
            <w:r w:rsidR="00901EF4" w:rsidRPr="00C10CDA">
              <w:rPr>
                <w:rFonts w:ascii="微软雅黑" w:eastAsia="微软雅黑" w:hAnsi="微软雅黑" w:cs="宋体" w:hint="eastAsia"/>
                <w:kern w:val="0"/>
                <w:szCs w:val="21"/>
              </w:rPr>
              <w:t>个项目，全面布局高新、青山湖、青云谱、朝阳洲、九龙湖、红谷滩六个区域，201</w:t>
            </w:r>
            <w:r w:rsidR="00901EF4">
              <w:rPr>
                <w:rFonts w:ascii="微软雅黑" w:eastAsia="微软雅黑" w:hAnsi="微软雅黑" w:cs="宋体" w:hint="eastAsia"/>
                <w:kern w:val="0"/>
                <w:szCs w:val="21"/>
              </w:rPr>
              <w:t>5</w:t>
            </w:r>
            <w:r w:rsidR="00901EF4" w:rsidRPr="00C10CDA">
              <w:rPr>
                <w:rFonts w:ascii="微软雅黑" w:eastAsia="微软雅黑" w:hAnsi="微软雅黑" w:cs="宋体" w:hint="eastAsia"/>
                <w:kern w:val="0"/>
                <w:szCs w:val="21"/>
              </w:rPr>
              <w:t>年度销售额实现</w:t>
            </w:r>
            <w:r w:rsidR="00901EF4">
              <w:rPr>
                <w:rFonts w:ascii="微软雅黑" w:eastAsia="微软雅黑" w:hAnsi="微软雅黑" w:cs="宋体" w:hint="eastAsia"/>
                <w:kern w:val="0"/>
                <w:szCs w:val="21"/>
              </w:rPr>
              <w:t>35</w:t>
            </w:r>
            <w:r w:rsidR="00901EF4" w:rsidRPr="00C10CDA">
              <w:rPr>
                <w:rFonts w:ascii="微软雅黑" w:eastAsia="微软雅黑" w:hAnsi="微软雅黑" w:cs="宋体" w:hint="eastAsia"/>
                <w:kern w:val="0"/>
                <w:szCs w:val="21"/>
              </w:rPr>
              <w:t>亿，</w:t>
            </w:r>
            <w:r w:rsidR="00901EF4">
              <w:rPr>
                <w:rFonts w:ascii="微软雅黑" w:eastAsia="微软雅黑" w:hAnsi="微软雅黑" w:cs="宋体" w:hint="eastAsia"/>
                <w:kern w:val="0"/>
                <w:szCs w:val="21"/>
              </w:rPr>
              <w:t>2016年销售额目标50亿，</w:t>
            </w:r>
            <w:r w:rsidR="00901EF4" w:rsidRPr="00C10CDA">
              <w:rPr>
                <w:rFonts w:ascii="微软雅黑" w:eastAsia="微软雅黑" w:hAnsi="微软雅黑" w:cs="宋体" w:hint="eastAsia"/>
                <w:kern w:val="0"/>
                <w:szCs w:val="21"/>
              </w:rPr>
              <w:t>奠定了在南昌的市场地位。</w:t>
            </w:r>
          </w:p>
          <w:p w:rsidR="00901EF4" w:rsidRPr="00C10CDA" w:rsidRDefault="007B4F44" w:rsidP="00C319F8">
            <w:pPr>
              <w:widowControl/>
              <w:spacing w:line="525" w:lineRule="atLeast"/>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江西</w:t>
            </w:r>
            <w:r w:rsidR="00901EF4" w:rsidRPr="00C10CDA">
              <w:rPr>
                <w:rFonts w:ascii="微软雅黑" w:eastAsia="微软雅黑" w:hAnsi="微软雅黑" w:cs="宋体" w:hint="eastAsia"/>
                <w:kern w:val="0"/>
                <w:szCs w:val="21"/>
              </w:rPr>
              <w:t>万科一直致力于“阳光照亮的体制”，对内强调职业化、平等，对外强调开放、透明，严格坚守价值底线，尊重客户，理解客户，通过专业细致的工作提供超越客户预期的产品和服务，正因为公司在这些方面所做出的种种努力，赢得了消费者和投资者的广泛认可。在持续发展的过程中，</w:t>
            </w:r>
            <w:r>
              <w:rPr>
                <w:rFonts w:ascii="微软雅黑" w:eastAsia="微软雅黑" w:hAnsi="微软雅黑" w:cs="宋体" w:hint="eastAsia"/>
                <w:kern w:val="0"/>
                <w:szCs w:val="21"/>
              </w:rPr>
              <w:t>江西万科</w:t>
            </w:r>
            <w:r w:rsidR="00901EF4" w:rsidRPr="00C10CDA">
              <w:rPr>
                <w:rFonts w:ascii="微软雅黑" w:eastAsia="微软雅黑" w:hAnsi="微软雅黑" w:cs="宋体" w:hint="eastAsia"/>
                <w:kern w:val="0"/>
                <w:szCs w:val="21"/>
              </w:rPr>
              <w:t>沿袭万科集团一贯的创新精神及专业开发优势，秉承“规范透明、心态开发、尊重他人和健康丰盛”的文化，敢于探索和拼搏，为员工提供更加广阔的发展空间。</w:t>
            </w:r>
          </w:p>
          <w:p w:rsidR="00901EF4" w:rsidRPr="00C10CDA" w:rsidRDefault="00901EF4" w:rsidP="00901EF4">
            <w:pPr>
              <w:widowControl/>
              <w:spacing w:line="525" w:lineRule="atLeast"/>
              <w:ind w:firstLineChars="150" w:firstLine="315"/>
              <w:jc w:val="left"/>
              <w:rPr>
                <w:rFonts w:ascii="微软雅黑" w:eastAsia="微软雅黑" w:hAnsi="微软雅黑" w:cs="宋体"/>
                <w:kern w:val="0"/>
                <w:szCs w:val="21"/>
              </w:rPr>
            </w:pPr>
            <w:r>
              <w:rPr>
                <w:rFonts w:ascii="微软雅黑" w:eastAsia="微软雅黑" w:hAnsi="微软雅黑" w:cs="宋体" w:hint="eastAsia"/>
                <w:kern w:val="0"/>
                <w:szCs w:val="21"/>
              </w:rPr>
              <w:t>2016</w:t>
            </w:r>
            <w:r w:rsidRPr="00C10CDA">
              <w:rPr>
                <w:rFonts w:ascii="微软雅黑" w:eastAsia="微软雅黑" w:hAnsi="微软雅黑" w:cs="宋体" w:hint="eastAsia"/>
                <w:kern w:val="0"/>
                <w:szCs w:val="21"/>
              </w:rPr>
              <w:t>年是</w:t>
            </w:r>
            <w:r w:rsidR="007B4F44">
              <w:rPr>
                <w:rFonts w:ascii="微软雅黑" w:eastAsia="微软雅黑" w:hAnsi="微软雅黑" w:cs="宋体" w:hint="eastAsia"/>
                <w:kern w:val="0"/>
                <w:szCs w:val="21"/>
              </w:rPr>
              <w:t>江西万科</w:t>
            </w:r>
            <w:r w:rsidRPr="00C10CDA">
              <w:rPr>
                <w:rFonts w:ascii="微软雅黑" w:eastAsia="微软雅黑" w:hAnsi="微软雅黑" w:cs="宋体" w:hint="eastAsia"/>
                <w:kern w:val="0"/>
                <w:szCs w:val="21"/>
              </w:rPr>
              <w:t>蓄势而发的一年，在这一年里我们在建项目</w:t>
            </w:r>
            <w:r w:rsidR="00686EAE">
              <w:rPr>
                <w:rFonts w:ascii="微软雅黑" w:eastAsia="微软雅黑" w:hAnsi="微软雅黑" w:cs="宋体" w:hint="eastAsia"/>
                <w:kern w:val="0"/>
                <w:szCs w:val="21"/>
              </w:rPr>
              <w:t>八个</w:t>
            </w:r>
            <w:r w:rsidRPr="00C10CDA">
              <w:rPr>
                <w:rFonts w:ascii="微软雅黑" w:eastAsia="微软雅黑" w:hAnsi="微软雅黑" w:cs="宋体" w:hint="eastAsia"/>
                <w:kern w:val="0"/>
                <w:szCs w:val="21"/>
              </w:rPr>
              <w:t>，可售开发面积即将达到百万方，并且全面布局商业发展。优势的项目产品、深厚的发展底蕴依然面对着众多竞争对手的比拼与多项目运营管理的挑战，勇者直面未来！因为我们承载着持续领跑、不断超越自我的梦想。</w:t>
            </w:r>
          </w:p>
          <w:p w:rsidR="00BF419F" w:rsidRPr="00BF419F" w:rsidRDefault="00901EF4" w:rsidP="00BF419F">
            <w:pPr>
              <w:widowControl/>
              <w:spacing w:line="525" w:lineRule="atLeast"/>
              <w:ind w:firstLineChars="150" w:firstLine="315"/>
              <w:jc w:val="left"/>
              <w:rPr>
                <w:rFonts w:ascii="微软雅黑" w:eastAsia="微软雅黑" w:hAnsi="微软雅黑" w:cs="宋体"/>
                <w:kern w:val="0"/>
                <w:szCs w:val="21"/>
              </w:rPr>
            </w:pPr>
            <w:r>
              <w:rPr>
                <w:rFonts w:ascii="微软雅黑" w:eastAsia="微软雅黑" w:hAnsi="微软雅黑" w:cs="宋体" w:hint="eastAsia"/>
                <w:kern w:val="0"/>
                <w:szCs w:val="21"/>
              </w:rPr>
              <w:t>201</w:t>
            </w:r>
            <w:r w:rsidR="00686EAE">
              <w:rPr>
                <w:rFonts w:ascii="微软雅黑" w:eastAsia="微软雅黑" w:hAnsi="微软雅黑" w:cs="宋体" w:hint="eastAsia"/>
                <w:kern w:val="0"/>
                <w:szCs w:val="21"/>
              </w:rPr>
              <w:t>7</w:t>
            </w:r>
            <w:r w:rsidRPr="00C10CDA">
              <w:rPr>
                <w:rFonts w:ascii="微软雅黑" w:eastAsia="微软雅黑" w:hAnsi="微软雅黑" w:cs="宋体" w:hint="eastAsia"/>
                <w:kern w:val="0"/>
                <w:szCs w:val="21"/>
              </w:rPr>
              <w:t>年将是我们突破和战胜自己的年份，比起以往任何时候我们更需要和我们一样认同万科、有事业追求与梦想的优秀人才和我们一起实现这次跨越，共同创造辉煌，见证奇迹！</w:t>
            </w:r>
          </w:p>
          <w:p w:rsidR="00901EF4" w:rsidRPr="00901EF4" w:rsidRDefault="00901EF4" w:rsidP="00C319F8">
            <w:pPr>
              <w:spacing w:line="300" w:lineRule="auto"/>
              <w:ind w:rightChars="157" w:right="330"/>
              <w:rPr>
                <w:rFonts w:ascii="微软雅黑" w:eastAsia="微软雅黑" w:hAnsi="微软雅黑"/>
                <w:szCs w:val="21"/>
              </w:rPr>
            </w:pPr>
          </w:p>
          <w:p w:rsidR="004A2F8F" w:rsidRPr="00901EF4" w:rsidRDefault="004A2F8F" w:rsidP="006219FC">
            <w:pPr>
              <w:spacing w:line="300" w:lineRule="auto"/>
              <w:ind w:leftChars="196" w:left="415" w:rightChars="157" w:right="330" w:hanging="3"/>
              <w:rPr>
                <w:rFonts w:ascii="微软雅黑" w:eastAsia="微软雅黑" w:hAnsi="微软雅黑"/>
                <w:szCs w:val="21"/>
              </w:rPr>
            </w:pPr>
          </w:p>
        </w:tc>
      </w:tr>
    </w:tbl>
    <w:p w:rsidR="004A2F8F" w:rsidRDefault="004A2F8F" w:rsidP="004A2F8F"/>
    <w:p w:rsidR="006A0DAD" w:rsidRPr="006A0DAD" w:rsidRDefault="006A0DAD" w:rsidP="006A0DAD">
      <w:pPr>
        <w:widowControl/>
        <w:pBdr>
          <w:top w:val="single" w:sz="6" w:space="1" w:color="auto"/>
        </w:pBdr>
        <w:jc w:val="center"/>
        <w:rPr>
          <w:rFonts w:ascii="Arial" w:eastAsia="宋体" w:hAnsi="Arial" w:cs="Arial"/>
          <w:vanish/>
          <w:kern w:val="0"/>
          <w:sz w:val="16"/>
          <w:szCs w:val="16"/>
        </w:rPr>
      </w:pPr>
      <w:r w:rsidRPr="006A0DAD">
        <w:rPr>
          <w:rFonts w:ascii="Arial" w:eastAsia="宋体" w:hAnsi="Arial" w:cs="Arial" w:hint="eastAsia"/>
          <w:vanish/>
          <w:kern w:val="0"/>
          <w:sz w:val="16"/>
          <w:szCs w:val="16"/>
        </w:rPr>
        <w:t>窗体底端</w:t>
      </w:r>
    </w:p>
    <w:p w:rsidR="00C3574B" w:rsidRDefault="00C3574B"/>
    <w:sectPr w:rsidR="00C3574B" w:rsidSect="00783E21">
      <w:pgSz w:w="11906" w:h="16838"/>
      <w:pgMar w:top="709"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3C2" w:rsidRDefault="005913C2" w:rsidP="004B0222">
      <w:r>
        <w:separator/>
      </w:r>
    </w:p>
  </w:endnote>
  <w:endnote w:type="continuationSeparator" w:id="0">
    <w:p w:rsidR="005913C2" w:rsidRDefault="005913C2" w:rsidP="004B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3C2" w:rsidRDefault="005913C2" w:rsidP="004B0222">
      <w:r>
        <w:separator/>
      </w:r>
    </w:p>
  </w:footnote>
  <w:footnote w:type="continuationSeparator" w:id="0">
    <w:p w:rsidR="005913C2" w:rsidRDefault="005913C2" w:rsidP="004B0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0000007"/>
    <w:multiLevelType w:val="multilevel"/>
    <w:tmpl w:val="00000007"/>
    <w:lvl w:ilvl="0">
      <w:start w:val="3"/>
      <w:numFmt w:val="bullet"/>
      <w:lvlText w:val="★"/>
      <w:lvlJc w:val="left"/>
      <w:pPr>
        <w:tabs>
          <w:tab w:val="num" w:pos="360"/>
        </w:tabs>
        <w:ind w:left="360" w:hanging="360"/>
      </w:pPr>
      <w:rPr>
        <w:rFonts w:ascii="宋体" w:eastAsia="宋体" w:hAnsi="宋体" w:cs="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10"/>
    <w:multiLevelType w:val="multilevel"/>
    <w:tmpl w:val="00000010"/>
    <w:lvl w:ilvl="0">
      <w:numFmt w:val="bullet"/>
      <w:lvlText w:val=""/>
      <w:lvlPicBulletId w:val="0"/>
      <w:lvlJc w:val="left"/>
      <w:pPr>
        <w:ind w:left="420" w:hanging="420"/>
      </w:pPr>
      <w:rPr>
        <w:rFonts w:ascii="Symbol" w:eastAsia="宋体" w:hAnsi="Symbol" w:cs="宋体"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53E1B86"/>
    <w:multiLevelType w:val="multilevel"/>
    <w:tmpl w:val="44F6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6235AF"/>
    <w:multiLevelType w:val="hybridMultilevel"/>
    <w:tmpl w:val="5058C7A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AE979C1"/>
    <w:multiLevelType w:val="hybridMultilevel"/>
    <w:tmpl w:val="5986C01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4215F58"/>
    <w:multiLevelType w:val="hybridMultilevel"/>
    <w:tmpl w:val="A95CB3B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D97629E"/>
    <w:multiLevelType w:val="hybridMultilevel"/>
    <w:tmpl w:val="0B46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EAD0DF0"/>
    <w:multiLevelType w:val="multilevel"/>
    <w:tmpl w:val="CF9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B5162C"/>
    <w:multiLevelType w:val="hybridMultilevel"/>
    <w:tmpl w:val="B93A6EA4"/>
    <w:lvl w:ilvl="0" w:tplc="416C37D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2D7253D"/>
    <w:multiLevelType w:val="hybridMultilevel"/>
    <w:tmpl w:val="B0181F44"/>
    <w:lvl w:ilvl="0" w:tplc="21F29028">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6DE4048C"/>
    <w:multiLevelType w:val="multilevel"/>
    <w:tmpl w:val="4616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21703A"/>
    <w:multiLevelType w:val="hybridMultilevel"/>
    <w:tmpl w:val="6688C95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BD57305"/>
    <w:multiLevelType w:val="multilevel"/>
    <w:tmpl w:val="BCC4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7"/>
  </w:num>
  <w:num w:numId="4">
    <w:abstractNumId w:val="2"/>
  </w:num>
  <w:num w:numId="5">
    <w:abstractNumId w:val="1"/>
  </w:num>
  <w:num w:numId="6">
    <w:abstractNumId w:val="0"/>
  </w:num>
  <w:num w:numId="7">
    <w:abstractNumId w:val="6"/>
  </w:num>
  <w:num w:numId="8">
    <w:abstractNumId w:val="11"/>
  </w:num>
  <w:num w:numId="9">
    <w:abstractNumId w:val="5"/>
  </w:num>
  <w:num w:numId="10">
    <w:abstractNumId w:val="3"/>
  </w:num>
  <w:num w:numId="11">
    <w:abstractNumId w:val="4"/>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96"/>
    <w:rsid w:val="000410EE"/>
    <w:rsid w:val="00073712"/>
    <w:rsid w:val="001C7BFD"/>
    <w:rsid w:val="0024121F"/>
    <w:rsid w:val="00375BAF"/>
    <w:rsid w:val="003B774D"/>
    <w:rsid w:val="003E0C35"/>
    <w:rsid w:val="003F50B7"/>
    <w:rsid w:val="00462DBD"/>
    <w:rsid w:val="004A2F8F"/>
    <w:rsid w:val="004B0222"/>
    <w:rsid w:val="005913C2"/>
    <w:rsid w:val="005A7A9E"/>
    <w:rsid w:val="006219FC"/>
    <w:rsid w:val="00626DFD"/>
    <w:rsid w:val="00686EAE"/>
    <w:rsid w:val="006A0DAD"/>
    <w:rsid w:val="007671E8"/>
    <w:rsid w:val="00783E21"/>
    <w:rsid w:val="007B4F44"/>
    <w:rsid w:val="00821A96"/>
    <w:rsid w:val="00835944"/>
    <w:rsid w:val="00855E76"/>
    <w:rsid w:val="0089349D"/>
    <w:rsid w:val="008B1A7D"/>
    <w:rsid w:val="008E0BD1"/>
    <w:rsid w:val="00901EF4"/>
    <w:rsid w:val="009F6426"/>
    <w:rsid w:val="00A50E94"/>
    <w:rsid w:val="00BA55E4"/>
    <w:rsid w:val="00BE58DA"/>
    <w:rsid w:val="00BE734F"/>
    <w:rsid w:val="00BF419F"/>
    <w:rsid w:val="00BF5D56"/>
    <w:rsid w:val="00C147B2"/>
    <w:rsid w:val="00C170C2"/>
    <w:rsid w:val="00C319F8"/>
    <w:rsid w:val="00C3574B"/>
    <w:rsid w:val="00C922E7"/>
    <w:rsid w:val="00D56719"/>
    <w:rsid w:val="00E378E2"/>
    <w:rsid w:val="00E73E19"/>
    <w:rsid w:val="00ED0EB8"/>
    <w:rsid w:val="00EF07DD"/>
    <w:rsid w:val="00F70A53"/>
    <w:rsid w:val="00F85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A0DAD"/>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A0DAD"/>
    <w:rPr>
      <w:rFonts w:ascii="宋体" w:eastAsia="宋体" w:hAnsi="宋体" w:cs="宋体"/>
      <w:kern w:val="0"/>
      <w:sz w:val="24"/>
      <w:szCs w:val="24"/>
    </w:rPr>
  </w:style>
  <w:style w:type="character" w:styleId="a3">
    <w:name w:val="Hyperlink"/>
    <w:basedOn w:val="a0"/>
    <w:uiPriority w:val="99"/>
    <w:unhideWhenUsed/>
    <w:rsid w:val="006A0DAD"/>
    <w:rPr>
      <w:strike w:val="0"/>
      <w:dstrike w:val="0"/>
      <w:color w:val="227DC5"/>
      <w:u w:val="none"/>
      <w:effect w:val="none"/>
    </w:rPr>
  </w:style>
  <w:style w:type="paragraph" w:styleId="a4">
    <w:name w:val="Normal (Web)"/>
    <w:basedOn w:val="a"/>
    <w:uiPriority w:val="99"/>
    <w:semiHidden/>
    <w:unhideWhenUsed/>
    <w:rsid w:val="006A0DAD"/>
    <w:pPr>
      <w:widowControl/>
      <w:spacing w:before="100" w:beforeAutospacing="1" w:after="100" w:afterAutospacing="1"/>
      <w:jc w:val="left"/>
    </w:pPr>
    <w:rPr>
      <w:rFonts w:ascii="宋体" w:eastAsia="宋体" w:hAnsi="宋体" w:cs="宋体"/>
      <w:kern w:val="0"/>
      <w:sz w:val="24"/>
      <w:szCs w:val="24"/>
    </w:rPr>
  </w:style>
  <w:style w:type="character" w:customStyle="1" w:styleId="icon-like3">
    <w:name w:val="icon-like3"/>
    <w:basedOn w:val="a0"/>
    <w:rsid w:val="006A0DAD"/>
  </w:style>
  <w:style w:type="character" w:customStyle="1" w:styleId="blogdetail-shareicon1">
    <w:name w:val="blogdetail-shareicon1"/>
    <w:basedOn w:val="a0"/>
    <w:rsid w:val="006A0DAD"/>
  </w:style>
  <w:style w:type="character" w:customStyle="1" w:styleId="blogdetail-sharecount">
    <w:name w:val="blogdetail-sharecount"/>
    <w:basedOn w:val="a0"/>
    <w:rsid w:val="006A0DAD"/>
  </w:style>
  <w:style w:type="character" w:customStyle="1" w:styleId="blogdetail-readernum-title1">
    <w:name w:val="blogdetail-readernum-title1"/>
    <w:basedOn w:val="a0"/>
    <w:rsid w:val="006A0DAD"/>
    <w:rPr>
      <w:vanish w:val="0"/>
      <w:webHidden w:val="0"/>
      <w:specVanish w:val="0"/>
    </w:rPr>
  </w:style>
  <w:style w:type="character" w:customStyle="1" w:styleId="blogdetail-readernum-num1">
    <w:name w:val="blogdetail-readernum-num1"/>
    <w:basedOn w:val="a0"/>
    <w:rsid w:val="006A0DAD"/>
  </w:style>
  <w:style w:type="character" w:customStyle="1" w:styleId="comment-center-loading">
    <w:name w:val="comment-center-loading"/>
    <w:basedOn w:val="a0"/>
    <w:rsid w:val="006A0DAD"/>
  </w:style>
  <w:style w:type="paragraph" w:styleId="z-">
    <w:name w:val="HTML Top of Form"/>
    <w:basedOn w:val="a"/>
    <w:next w:val="a"/>
    <w:link w:val="z-Char"/>
    <w:hidden/>
    <w:uiPriority w:val="99"/>
    <w:semiHidden/>
    <w:unhideWhenUsed/>
    <w:rsid w:val="006A0DAD"/>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6A0DAD"/>
    <w:rPr>
      <w:rFonts w:ascii="Arial" w:eastAsia="宋体" w:hAnsi="Arial" w:cs="Arial"/>
      <w:vanish/>
      <w:kern w:val="0"/>
      <w:sz w:val="16"/>
      <w:szCs w:val="16"/>
    </w:rPr>
  </w:style>
  <w:style w:type="character" w:customStyle="1" w:styleId="comment-center-msgcount1">
    <w:name w:val="comment-center-msgcount1"/>
    <w:basedOn w:val="a0"/>
    <w:rsid w:val="006A0DAD"/>
    <w:rPr>
      <w:vanish/>
      <w:webHidden w:val="0"/>
      <w:color w:val="AAAAAA"/>
      <w:specVanish w:val="0"/>
    </w:rPr>
  </w:style>
  <w:style w:type="character" w:customStyle="1" w:styleId="current">
    <w:name w:val="current"/>
    <w:basedOn w:val="a0"/>
    <w:rsid w:val="006A0DAD"/>
  </w:style>
  <w:style w:type="character" w:customStyle="1" w:styleId="comment-center-sendmethod">
    <w:name w:val="comment-center-sendmethod"/>
    <w:basedOn w:val="a0"/>
    <w:rsid w:val="006A0DAD"/>
  </w:style>
  <w:style w:type="paragraph" w:styleId="z-0">
    <w:name w:val="HTML Bottom of Form"/>
    <w:basedOn w:val="a"/>
    <w:next w:val="a"/>
    <w:link w:val="z-Char0"/>
    <w:hidden/>
    <w:uiPriority w:val="99"/>
    <w:semiHidden/>
    <w:unhideWhenUsed/>
    <w:rsid w:val="006A0DAD"/>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6A0DAD"/>
    <w:rPr>
      <w:rFonts w:ascii="Arial" w:eastAsia="宋体" w:hAnsi="Arial" w:cs="Arial"/>
      <w:vanish/>
      <w:kern w:val="0"/>
      <w:sz w:val="16"/>
      <w:szCs w:val="16"/>
    </w:rPr>
  </w:style>
  <w:style w:type="paragraph" w:styleId="a5">
    <w:name w:val="Balloon Text"/>
    <w:basedOn w:val="a"/>
    <w:link w:val="Char"/>
    <w:uiPriority w:val="99"/>
    <w:semiHidden/>
    <w:unhideWhenUsed/>
    <w:rsid w:val="006A0DAD"/>
    <w:rPr>
      <w:sz w:val="18"/>
      <w:szCs w:val="18"/>
    </w:rPr>
  </w:style>
  <w:style w:type="character" w:customStyle="1" w:styleId="Char">
    <w:name w:val="批注框文本 Char"/>
    <w:basedOn w:val="a0"/>
    <w:link w:val="a5"/>
    <w:uiPriority w:val="99"/>
    <w:semiHidden/>
    <w:rsid w:val="006A0DAD"/>
    <w:rPr>
      <w:sz w:val="18"/>
      <w:szCs w:val="18"/>
    </w:rPr>
  </w:style>
  <w:style w:type="character" w:styleId="a6">
    <w:name w:val="Strong"/>
    <w:basedOn w:val="a0"/>
    <w:uiPriority w:val="22"/>
    <w:qFormat/>
    <w:rsid w:val="006A0DAD"/>
    <w:rPr>
      <w:b/>
      <w:bCs/>
      <w:i w:val="0"/>
      <w:iCs w:val="0"/>
    </w:rPr>
  </w:style>
  <w:style w:type="paragraph" w:styleId="a7">
    <w:name w:val="List Paragraph"/>
    <w:basedOn w:val="a"/>
    <w:uiPriority w:val="34"/>
    <w:qFormat/>
    <w:rsid w:val="00BE734F"/>
    <w:pPr>
      <w:ind w:firstLineChars="200" w:firstLine="420"/>
    </w:pPr>
  </w:style>
  <w:style w:type="paragraph" w:styleId="a8">
    <w:name w:val="header"/>
    <w:basedOn w:val="a"/>
    <w:link w:val="Char0"/>
    <w:uiPriority w:val="99"/>
    <w:unhideWhenUsed/>
    <w:rsid w:val="004B02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4B0222"/>
    <w:rPr>
      <w:sz w:val="18"/>
      <w:szCs w:val="18"/>
    </w:rPr>
  </w:style>
  <w:style w:type="paragraph" w:styleId="a9">
    <w:name w:val="footer"/>
    <w:basedOn w:val="a"/>
    <w:link w:val="Char1"/>
    <w:uiPriority w:val="99"/>
    <w:unhideWhenUsed/>
    <w:rsid w:val="004B0222"/>
    <w:pPr>
      <w:tabs>
        <w:tab w:val="center" w:pos="4153"/>
        <w:tab w:val="right" w:pos="8306"/>
      </w:tabs>
      <w:snapToGrid w:val="0"/>
      <w:jc w:val="left"/>
    </w:pPr>
    <w:rPr>
      <w:sz w:val="18"/>
      <w:szCs w:val="18"/>
    </w:rPr>
  </w:style>
  <w:style w:type="character" w:customStyle="1" w:styleId="Char1">
    <w:name w:val="页脚 Char"/>
    <w:basedOn w:val="a0"/>
    <w:link w:val="a9"/>
    <w:uiPriority w:val="99"/>
    <w:rsid w:val="004B02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A0DAD"/>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A0DAD"/>
    <w:rPr>
      <w:rFonts w:ascii="宋体" w:eastAsia="宋体" w:hAnsi="宋体" w:cs="宋体"/>
      <w:kern w:val="0"/>
      <w:sz w:val="24"/>
      <w:szCs w:val="24"/>
    </w:rPr>
  </w:style>
  <w:style w:type="character" w:styleId="a3">
    <w:name w:val="Hyperlink"/>
    <w:basedOn w:val="a0"/>
    <w:uiPriority w:val="99"/>
    <w:unhideWhenUsed/>
    <w:rsid w:val="006A0DAD"/>
    <w:rPr>
      <w:strike w:val="0"/>
      <w:dstrike w:val="0"/>
      <w:color w:val="227DC5"/>
      <w:u w:val="none"/>
      <w:effect w:val="none"/>
    </w:rPr>
  </w:style>
  <w:style w:type="paragraph" w:styleId="a4">
    <w:name w:val="Normal (Web)"/>
    <w:basedOn w:val="a"/>
    <w:uiPriority w:val="99"/>
    <w:semiHidden/>
    <w:unhideWhenUsed/>
    <w:rsid w:val="006A0DAD"/>
    <w:pPr>
      <w:widowControl/>
      <w:spacing w:before="100" w:beforeAutospacing="1" w:after="100" w:afterAutospacing="1"/>
      <w:jc w:val="left"/>
    </w:pPr>
    <w:rPr>
      <w:rFonts w:ascii="宋体" w:eastAsia="宋体" w:hAnsi="宋体" w:cs="宋体"/>
      <w:kern w:val="0"/>
      <w:sz w:val="24"/>
      <w:szCs w:val="24"/>
    </w:rPr>
  </w:style>
  <w:style w:type="character" w:customStyle="1" w:styleId="icon-like3">
    <w:name w:val="icon-like3"/>
    <w:basedOn w:val="a0"/>
    <w:rsid w:val="006A0DAD"/>
  </w:style>
  <w:style w:type="character" w:customStyle="1" w:styleId="blogdetail-shareicon1">
    <w:name w:val="blogdetail-shareicon1"/>
    <w:basedOn w:val="a0"/>
    <w:rsid w:val="006A0DAD"/>
  </w:style>
  <w:style w:type="character" w:customStyle="1" w:styleId="blogdetail-sharecount">
    <w:name w:val="blogdetail-sharecount"/>
    <w:basedOn w:val="a0"/>
    <w:rsid w:val="006A0DAD"/>
  </w:style>
  <w:style w:type="character" w:customStyle="1" w:styleId="blogdetail-readernum-title1">
    <w:name w:val="blogdetail-readernum-title1"/>
    <w:basedOn w:val="a0"/>
    <w:rsid w:val="006A0DAD"/>
    <w:rPr>
      <w:vanish w:val="0"/>
      <w:webHidden w:val="0"/>
      <w:specVanish w:val="0"/>
    </w:rPr>
  </w:style>
  <w:style w:type="character" w:customStyle="1" w:styleId="blogdetail-readernum-num1">
    <w:name w:val="blogdetail-readernum-num1"/>
    <w:basedOn w:val="a0"/>
    <w:rsid w:val="006A0DAD"/>
  </w:style>
  <w:style w:type="character" w:customStyle="1" w:styleId="comment-center-loading">
    <w:name w:val="comment-center-loading"/>
    <w:basedOn w:val="a0"/>
    <w:rsid w:val="006A0DAD"/>
  </w:style>
  <w:style w:type="paragraph" w:styleId="z-">
    <w:name w:val="HTML Top of Form"/>
    <w:basedOn w:val="a"/>
    <w:next w:val="a"/>
    <w:link w:val="z-Char"/>
    <w:hidden/>
    <w:uiPriority w:val="99"/>
    <w:semiHidden/>
    <w:unhideWhenUsed/>
    <w:rsid w:val="006A0DAD"/>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6A0DAD"/>
    <w:rPr>
      <w:rFonts w:ascii="Arial" w:eastAsia="宋体" w:hAnsi="Arial" w:cs="Arial"/>
      <w:vanish/>
      <w:kern w:val="0"/>
      <w:sz w:val="16"/>
      <w:szCs w:val="16"/>
    </w:rPr>
  </w:style>
  <w:style w:type="character" w:customStyle="1" w:styleId="comment-center-msgcount1">
    <w:name w:val="comment-center-msgcount1"/>
    <w:basedOn w:val="a0"/>
    <w:rsid w:val="006A0DAD"/>
    <w:rPr>
      <w:vanish/>
      <w:webHidden w:val="0"/>
      <w:color w:val="AAAAAA"/>
      <w:specVanish w:val="0"/>
    </w:rPr>
  </w:style>
  <w:style w:type="character" w:customStyle="1" w:styleId="current">
    <w:name w:val="current"/>
    <w:basedOn w:val="a0"/>
    <w:rsid w:val="006A0DAD"/>
  </w:style>
  <w:style w:type="character" w:customStyle="1" w:styleId="comment-center-sendmethod">
    <w:name w:val="comment-center-sendmethod"/>
    <w:basedOn w:val="a0"/>
    <w:rsid w:val="006A0DAD"/>
  </w:style>
  <w:style w:type="paragraph" w:styleId="z-0">
    <w:name w:val="HTML Bottom of Form"/>
    <w:basedOn w:val="a"/>
    <w:next w:val="a"/>
    <w:link w:val="z-Char0"/>
    <w:hidden/>
    <w:uiPriority w:val="99"/>
    <w:semiHidden/>
    <w:unhideWhenUsed/>
    <w:rsid w:val="006A0DAD"/>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6A0DAD"/>
    <w:rPr>
      <w:rFonts w:ascii="Arial" w:eastAsia="宋体" w:hAnsi="Arial" w:cs="Arial"/>
      <w:vanish/>
      <w:kern w:val="0"/>
      <w:sz w:val="16"/>
      <w:szCs w:val="16"/>
    </w:rPr>
  </w:style>
  <w:style w:type="paragraph" w:styleId="a5">
    <w:name w:val="Balloon Text"/>
    <w:basedOn w:val="a"/>
    <w:link w:val="Char"/>
    <w:uiPriority w:val="99"/>
    <w:semiHidden/>
    <w:unhideWhenUsed/>
    <w:rsid w:val="006A0DAD"/>
    <w:rPr>
      <w:sz w:val="18"/>
      <w:szCs w:val="18"/>
    </w:rPr>
  </w:style>
  <w:style w:type="character" w:customStyle="1" w:styleId="Char">
    <w:name w:val="批注框文本 Char"/>
    <w:basedOn w:val="a0"/>
    <w:link w:val="a5"/>
    <w:uiPriority w:val="99"/>
    <w:semiHidden/>
    <w:rsid w:val="006A0DAD"/>
    <w:rPr>
      <w:sz w:val="18"/>
      <w:szCs w:val="18"/>
    </w:rPr>
  </w:style>
  <w:style w:type="character" w:styleId="a6">
    <w:name w:val="Strong"/>
    <w:basedOn w:val="a0"/>
    <w:uiPriority w:val="22"/>
    <w:qFormat/>
    <w:rsid w:val="006A0DAD"/>
    <w:rPr>
      <w:b/>
      <w:bCs/>
      <w:i w:val="0"/>
      <w:iCs w:val="0"/>
    </w:rPr>
  </w:style>
  <w:style w:type="paragraph" w:styleId="a7">
    <w:name w:val="List Paragraph"/>
    <w:basedOn w:val="a"/>
    <w:uiPriority w:val="34"/>
    <w:qFormat/>
    <w:rsid w:val="00BE734F"/>
    <w:pPr>
      <w:ind w:firstLineChars="200" w:firstLine="420"/>
    </w:pPr>
  </w:style>
  <w:style w:type="paragraph" w:styleId="a8">
    <w:name w:val="header"/>
    <w:basedOn w:val="a"/>
    <w:link w:val="Char0"/>
    <w:uiPriority w:val="99"/>
    <w:unhideWhenUsed/>
    <w:rsid w:val="004B02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4B0222"/>
    <w:rPr>
      <w:sz w:val="18"/>
      <w:szCs w:val="18"/>
    </w:rPr>
  </w:style>
  <w:style w:type="paragraph" w:styleId="a9">
    <w:name w:val="footer"/>
    <w:basedOn w:val="a"/>
    <w:link w:val="Char1"/>
    <w:uiPriority w:val="99"/>
    <w:unhideWhenUsed/>
    <w:rsid w:val="004B0222"/>
    <w:pPr>
      <w:tabs>
        <w:tab w:val="center" w:pos="4153"/>
        <w:tab w:val="right" w:pos="8306"/>
      </w:tabs>
      <w:snapToGrid w:val="0"/>
      <w:jc w:val="left"/>
    </w:pPr>
    <w:rPr>
      <w:sz w:val="18"/>
      <w:szCs w:val="18"/>
    </w:rPr>
  </w:style>
  <w:style w:type="character" w:customStyle="1" w:styleId="Char1">
    <w:name w:val="页脚 Char"/>
    <w:basedOn w:val="a0"/>
    <w:link w:val="a9"/>
    <w:uiPriority w:val="99"/>
    <w:rsid w:val="004B02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2279">
      <w:bodyDiv w:val="1"/>
      <w:marLeft w:val="0"/>
      <w:marRight w:val="0"/>
      <w:marTop w:val="0"/>
      <w:marBottom w:val="0"/>
      <w:divBdr>
        <w:top w:val="none" w:sz="0" w:space="0" w:color="auto"/>
        <w:left w:val="none" w:sz="0" w:space="0" w:color="auto"/>
        <w:bottom w:val="none" w:sz="0" w:space="0" w:color="auto"/>
        <w:right w:val="none" w:sz="0" w:space="0" w:color="auto"/>
      </w:divBdr>
      <w:divsChild>
        <w:div w:id="1014306651">
          <w:marLeft w:val="0"/>
          <w:marRight w:val="0"/>
          <w:marTop w:val="0"/>
          <w:marBottom w:val="0"/>
          <w:divBdr>
            <w:top w:val="none" w:sz="0" w:space="0" w:color="auto"/>
            <w:left w:val="none" w:sz="0" w:space="0" w:color="auto"/>
            <w:bottom w:val="none" w:sz="0" w:space="0" w:color="auto"/>
            <w:right w:val="none" w:sz="0" w:space="0" w:color="auto"/>
          </w:divBdr>
          <w:divsChild>
            <w:div w:id="564536941">
              <w:marLeft w:val="0"/>
              <w:marRight w:val="0"/>
              <w:marTop w:val="0"/>
              <w:marBottom w:val="0"/>
              <w:divBdr>
                <w:top w:val="none" w:sz="0" w:space="0" w:color="auto"/>
                <w:left w:val="none" w:sz="0" w:space="0" w:color="auto"/>
                <w:bottom w:val="none" w:sz="0" w:space="0" w:color="auto"/>
                <w:right w:val="none" w:sz="0" w:space="0" w:color="auto"/>
              </w:divBdr>
              <w:divsChild>
                <w:div w:id="1270743728">
                  <w:marLeft w:val="0"/>
                  <w:marRight w:val="0"/>
                  <w:marTop w:val="0"/>
                  <w:marBottom w:val="0"/>
                  <w:divBdr>
                    <w:top w:val="none" w:sz="0" w:space="0" w:color="auto"/>
                    <w:left w:val="none" w:sz="0" w:space="0" w:color="auto"/>
                    <w:bottom w:val="none" w:sz="0" w:space="0" w:color="auto"/>
                    <w:right w:val="none" w:sz="0" w:space="0" w:color="auto"/>
                  </w:divBdr>
                  <w:divsChild>
                    <w:div w:id="1532375275">
                      <w:marLeft w:val="0"/>
                      <w:marRight w:val="0"/>
                      <w:marTop w:val="0"/>
                      <w:marBottom w:val="0"/>
                      <w:divBdr>
                        <w:top w:val="none" w:sz="0" w:space="0" w:color="auto"/>
                        <w:left w:val="none" w:sz="0" w:space="0" w:color="auto"/>
                        <w:bottom w:val="none" w:sz="0" w:space="0" w:color="auto"/>
                        <w:right w:val="none" w:sz="0" w:space="0" w:color="auto"/>
                      </w:divBdr>
                      <w:divsChild>
                        <w:div w:id="1944727344">
                          <w:marLeft w:val="0"/>
                          <w:marRight w:val="0"/>
                          <w:marTop w:val="0"/>
                          <w:marBottom w:val="0"/>
                          <w:divBdr>
                            <w:top w:val="none" w:sz="0" w:space="0" w:color="auto"/>
                            <w:left w:val="none" w:sz="0" w:space="0" w:color="auto"/>
                            <w:bottom w:val="none" w:sz="0" w:space="0" w:color="auto"/>
                            <w:right w:val="none" w:sz="0" w:space="0" w:color="auto"/>
                          </w:divBdr>
                          <w:divsChild>
                            <w:div w:id="1394352463">
                              <w:marLeft w:val="0"/>
                              <w:marRight w:val="0"/>
                              <w:marTop w:val="0"/>
                              <w:marBottom w:val="0"/>
                              <w:divBdr>
                                <w:top w:val="none" w:sz="0" w:space="0" w:color="auto"/>
                                <w:left w:val="none" w:sz="0" w:space="0" w:color="auto"/>
                                <w:bottom w:val="none" w:sz="0" w:space="0" w:color="auto"/>
                                <w:right w:val="none" w:sz="0" w:space="0" w:color="auto"/>
                              </w:divBdr>
                              <w:divsChild>
                                <w:div w:id="1384065239">
                                  <w:marLeft w:val="0"/>
                                  <w:marRight w:val="0"/>
                                  <w:marTop w:val="0"/>
                                  <w:marBottom w:val="0"/>
                                  <w:divBdr>
                                    <w:top w:val="none" w:sz="0" w:space="0" w:color="auto"/>
                                    <w:left w:val="none" w:sz="0" w:space="0" w:color="auto"/>
                                    <w:bottom w:val="none" w:sz="0" w:space="0" w:color="auto"/>
                                    <w:right w:val="none" w:sz="0" w:space="0" w:color="auto"/>
                                  </w:divBdr>
                                  <w:divsChild>
                                    <w:div w:id="1322389641">
                                      <w:marLeft w:val="0"/>
                                      <w:marRight w:val="0"/>
                                      <w:marTop w:val="0"/>
                                      <w:marBottom w:val="0"/>
                                      <w:divBdr>
                                        <w:top w:val="single" w:sz="6" w:space="15" w:color="DDDDDD"/>
                                        <w:left w:val="single" w:sz="6" w:space="0" w:color="DDDDDD"/>
                                        <w:bottom w:val="single" w:sz="6" w:space="15" w:color="DDDDDD"/>
                                        <w:right w:val="single" w:sz="6" w:space="0" w:color="DDDDDD"/>
                                      </w:divBdr>
                                      <w:divsChild>
                                        <w:div w:id="1814444142">
                                          <w:marLeft w:val="300"/>
                                          <w:marRight w:val="0"/>
                                          <w:marTop w:val="0"/>
                                          <w:marBottom w:val="0"/>
                                          <w:divBdr>
                                            <w:top w:val="none" w:sz="0" w:space="0" w:color="auto"/>
                                            <w:left w:val="none" w:sz="0" w:space="0" w:color="auto"/>
                                            <w:bottom w:val="none" w:sz="0" w:space="0" w:color="auto"/>
                                            <w:right w:val="none" w:sz="0" w:space="0" w:color="auto"/>
                                          </w:divBdr>
                                          <w:divsChild>
                                            <w:div w:id="1916816532">
                                              <w:marLeft w:val="0"/>
                                              <w:marRight w:val="0"/>
                                              <w:marTop w:val="300"/>
                                              <w:marBottom w:val="0"/>
                                              <w:divBdr>
                                                <w:top w:val="none" w:sz="0" w:space="0" w:color="auto"/>
                                                <w:left w:val="none" w:sz="0" w:space="0" w:color="auto"/>
                                                <w:bottom w:val="none" w:sz="0" w:space="0" w:color="auto"/>
                                                <w:right w:val="none" w:sz="0" w:space="0" w:color="auto"/>
                                              </w:divBdr>
                                            </w:div>
                                            <w:div w:id="1639916676">
                                              <w:marLeft w:val="0"/>
                                              <w:marRight w:val="0"/>
                                              <w:marTop w:val="225"/>
                                              <w:marBottom w:val="0"/>
                                              <w:divBdr>
                                                <w:top w:val="none" w:sz="0" w:space="0" w:color="auto"/>
                                                <w:left w:val="none" w:sz="0" w:space="0" w:color="auto"/>
                                                <w:bottom w:val="none" w:sz="0" w:space="0" w:color="auto"/>
                                                <w:right w:val="none" w:sz="0" w:space="0" w:color="auto"/>
                                              </w:divBdr>
                                            </w:div>
                                          </w:divsChild>
                                        </w:div>
                                        <w:div w:id="60905088">
                                          <w:marLeft w:val="300"/>
                                          <w:marRight w:val="0"/>
                                          <w:marTop w:val="225"/>
                                          <w:marBottom w:val="150"/>
                                          <w:divBdr>
                                            <w:top w:val="single" w:sz="6" w:space="15" w:color="CCCCCC"/>
                                            <w:left w:val="none" w:sz="0" w:space="0" w:color="auto"/>
                                            <w:bottom w:val="none" w:sz="0" w:space="0" w:color="auto"/>
                                            <w:right w:val="none" w:sz="0" w:space="0" w:color="auto"/>
                                          </w:divBdr>
                                          <w:divsChild>
                                            <w:div w:id="1424885046">
                                              <w:marLeft w:val="0"/>
                                              <w:marRight w:val="0"/>
                                              <w:marTop w:val="0"/>
                                              <w:marBottom w:val="0"/>
                                              <w:divBdr>
                                                <w:top w:val="none" w:sz="0" w:space="0" w:color="auto"/>
                                                <w:left w:val="none" w:sz="0" w:space="0" w:color="auto"/>
                                                <w:bottom w:val="none" w:sz="0" w:space="0" w:color="auto"/>
                                                <w:right w:val="none" w:sz="0" w:space="0" w:color="auto"/>
                                              </w:divBdr>
                                              <w:divsChild>
                                                <w:div w:id="2031948846">
                                                  <w:marLeft w:val="0"/>
                                                  <w:marRight w:val="0"/>
                                                  <w:marTop w:val="0"/>
                                                  <w:marBottom w:val="0"/>
                                                  <w:divBdr>
                                                    <w:top w:val="none" w:sz="0" w:space="0" w:color="auto"/>
                                                    <w:left w:val="none" w:sz="0" w:space="0" w:color="auto"/>
                                                    <w:bottom w:val="none" w:sz="0" w:space="0" w:color="auto"/>
                                                    <w:right w:val="none" w:sz="0" w:space="0" w:color="auto"/>
                                                  </w:divBdr>
                                                </w:div>
                                                <w:div w:id="6398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77628">
                                          <w:marLeft w:val="0"/>
                                          <w:marRight w:val="0"/>
                                          <w:marTop w:val="0"/>
                                          <w:marBottom w:val="0"/>
                                          <w:divBdr>
                                            <w:top w:val="none" w:sz="0" w:space="0" w:color="auto"/>
                                            <w:left w:val="none" w:sz="0" w:space="0" w:color="auto"/>
                                            <w:bottom w:val="none" w:sz="0" w:space="0" w:color="auto"/>
                                            <w:right w:val="none" w:sz="0" w:space="0" w:color="auto"/>
                                          </w:divBdr>
                                          <w:divsChild>
                                            <w:div w:id="1388720922">
                                              <w:marLeft w:val="0"/>
                                              <w:marRight w:val="0"/>
                                              <w:marTop w:val="0"/>
                                              <w:marBottom w:val="0"/>
                                              <w:divBdr>
                                                <w:top w:val="single" w:sz="6" w:space="0" w:color="CCCCCC"/>
                                                <w:left w:val="none" w:sz="0" w:space="0" w:color="auto"/>
                                                <w:bottom w:val="none" w:sz="0" w:space="0" w:color="auto"/>
                                                <w:right w:val="none" w:sz="0" w:space="0" w:color="auto"/>
                                              </w:divBdr>
                                              <w:divsChild>
                                                <w:div w:id="1209338749">
                                                  <w:marLeft w:val="0"/>
                                                  <w:marRight w:val="0"/>
                                                  <w:marTop w:val="0"/>
                                                  <w:marBottom w:val="0"/>
                                                  <w:divBdr>
                                                    <w:top w:val="none" w:sz="0" w:space="0" w:color="auto"/>
                                                    <w:left w:val="none" w:sz="0" w:space="0" w:color="auto"/>
                                                    <w:bottom w:val="none" w:sz="0" w:space="0" w:color="auto"/>
                                                    <w:right w:val="none" w:sz="0" w:space="0" w:color="auto"/>
                                                  </w:divBdr>
                                                  <w:divsChild>
                                                    <w:div w:id="1868831704">
                                                      <w:marLeft w:val="0"/>
                                                      <w:marRight w:val="0"/>
                                                      <w:marTop w:val="0"/>
                                                      <w:marBottom w:val="0"/>
                                                      <w:divBdr>
                                                        <w:top w:val="none" w:sz="0" w:space="0" w:color="auto"/>
                                                        <w:left w:val="none" w:sz="0" w:space="0" w:color="auto"/>
                                                        <w:bottom w:val="none" w:sz="0" w:space="0" w:color="auto"/>
                                                        <w:right w:val="none" w:sz="0" w:space="0" w:color="auto"/>
                                                      </w:divBdr>
                                                      <w:divsChild>
                                                        <w:div w:id="921571984">
                                                          <w:marLeft w:val="0"/>
                                                          <w:marRight w:val="0"/>
                                                          <w:marTop w:val="0"/>
                                                          <w:marBottom w:val="0"/>
                                                          <w:divBdr>
                                                            <w:top w:val="none" w:sz="0" w:space="0" w:color="auto"/>
                                                            <w:left w:val="none" w:sz="0" w:space="0" w:color="auto"/>
                                                            <w:bottom w:val="none" w:sz="0" w:space="0" w:color="auto"/>
                                                            <w:right w:val="none" w:sz="0" w:space="0" w:color="auto"/>
                                                          </w:divBdr>
                                                          <w:divsChild>
                                                            <w:div w:id="1169172908">
                                                              <w:marLeft w:val="0"/>
                                                              <w:marRight w:val="0"/>
                                                              <w:marTop w:val="0"/>
                                                              <w:marBottom w:val="75"/>
                                                              <w:divBdr>
                                                                <w:top w:val="none" w:sz="0" w:space="0" w:color="auto"/>
                                                                <w:left w:val="none" w:sz="0" w:space="0" w:color="auto"/>
                                                                <w:bottom w:val="none" w:sz="0" w:space="0" w:color="auto"/>
                                                                <w:right w:val="none" w:sz="0" w:space="0" w:color="auto"/>
                                                              </w:divBdr>
                                                            </w:div>
                                                          </w:divsChild>
                                                        </w:div>
                                                        <w:div w:id="457989973">
                                                          <w:marLeft w:val="0"/>
                                                          <w:marRight w:val="0"/>
                                                          <w:marTop w:val="0"/>
                                                          <w:marBottom w:val="0"/>
                                                          <w:divBdr>
                                                            <w:top w:val="none" w:sz="0" w:space="0" w:color="auto"/>
                                                            <w:left w:val="none" w:sz="0" w:space="0" w:color="auto"/>
                                                            <w:bottom w:val="none" w:sz="0" w:space="0" w:color="auto"/>
                                                            <w:right w:val="none" w:sz="0" w:space="0" w:color="auto"/>
                                                          </w:divBdr>
                                                          <w:divsChild>
                                                            <w:div w:id="4619253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2549996">
                                                      <w:marLeft w:val="0"/>
                                                      <w:marRight w:val="0"/>
                                                      <w:marTop w:val="0"/>
                                                      <w:marBottom w:val="0"/>
                                                      <w:divBdr>
                                                        <w:top w:val="single" w:sz="6" w:space="0" w:color="DDDDDD"/>
                                                        <w:left w:val="single" w:sz="6" w:space="0" w:color="DDDDDD"/>
                                                        <w:bottom w:val="single" w:sz="6" w:space="0" w:color="DDDDDD"/>
                                                        <w:right w:val="single" w:sz="6" w:space="0" w:color="DDDDDD"/>
                                                      </w:divBdr>
                                                      <w:divsChild>
                                                        <w:div w:id="733351621">
                                                          <w:marLeft w:val="0"/>
                                                          <w:marRight w:val="0"/>
                                                          <w:marTop w:val="0"/>
                                                          <w:marBottom w:val="0"/>
                                                          <w:divBdr>
                                                            <w:top w:val="none" w:sz="0" w:space="0" w:color="auto"/>
                                                            <w:left w:val="none" w:sz="0" w:space="0" w:color="auto"/>
                                                            <w:bottom w:val="none" w:sz="0" w:space="0" w:color="auto"/>
                                                            <w:right w:val="none" w:sz="0" w:space="0" w:color="auto"/>
                                                          </w:divBdr>
                                                        </w:div>
                                                        <w:div w:id="543950272">
                                                          <w:marLeft w:val="0"/>
                                                          <w:marRight w:val="0"/>
                                                          <w:marTop w:val="0"/>
                                                          <w:marBottom w:val="0"/>
                                                          <w:divBdr>
                                                            <w:top w:val="none" w:sz="0" w:space="0" w:color="auto"/>
                                                            <w:left w:val="none" w:sz="0" w:space="0" w:color="auto"/>
                                                            <w:bottom w:val="none" w:sz="0" w:space="0" w:color="auto"/>
                                                            <w:right w:val="none" w:sz="0" w:space="0" w:color="auto"/>
                                                          </w:divBdr>
                                                        </w:div>
                                                      </w:divsChild>
                                                    </w:div>
                                                    <w:div w:id="19153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1566472">
      <w:bodyDiv w:val="1"/>
      <w:marLeft w:val="0"/>
      <w:marRight w:val="0"/>
      <w:marTop w:val="0"/>
      <w:marBottom w:val="0"/>
      <w:divBdr>
        <w:top w:val="none" w:sz="0" w:space="0" w:color="auto"/>
        <w:left w:val="none" w:sz="0" w:space="0" w:color="auto"/>
        <w:bottom w:val="none" w:sz="0" w:space="0" w:color="auto"/>
        <w:right w:val="none" w:sz="0" w:space="0" w:color="auto"/>
      </w:divBdr>
      <w:divsChild>
        <w:div w:id="1610890915">
          <w:marLeft w:val="0"/>
          <w:marRight w:val="0"/>
          <w:marTop w:val="0"/>
          <w:marBottom w:val="0"/>
          <w:divBdr>
            <w:top w:val="none" w:sz="0" w:space="0" w:color="auto"/>
            <w:left w:val="none" w:sz="0" w:space="0" w:color="auto"/>
            <w:bottom w:val="none" w:sz="0" w:space="0" w:color="auto"/>
            <w:right w:val="none" w:sz="0" w:space="0" w:color="auto"/>
          </w:divBdr>
          <w:divsChild>
            <w:div w:id="2025551773">
              <w:marLeft w:val="0"/>
              <w:marRight w:val="0"/>
              <w:marTop w:val="0"/>
              <w:marBottom w:val="0"/>
              <w:divBdr>
                <w:top w:val="none" w:sz="0" w:space="0" w:color="auto"/>
                <w:left w:val="none" w:sz="0" w:space="0" w:color="auto"/>
                <w:bottom w:val="none" w:sz="0" w:space="0" w:color="auto"/>
                <w:right w:val="none" w:sz="0" w:space="0" w:color="auto"/>
              </w:divBdr>
              <w:divsChild>
                <w:div w:id="1256747182">
                  <w:marLeft w:val="0"/>
                  <w:marRight w:val="0"/>
                  <w:marTop w:val="0"/>
                  <w:marBottom w:val="0"/>
                  <w:divBdr>
                    <w:top w:val="none" w:sz="0" w:space="0" w:color="auto"/>
                    <w:left w:val="none" w:sz="0" w:space="0" w:color="auto"/>
                    <w:bottom w:val="none" w:sz="0" w:space="0" w:color="auto"/>
                    <w:right w:val="none" w:sz="0" w:space="0" w:color="auto"/>
                  </w:divBdr>
                  <w:divsChild>
                    <w:div w:id="492185725">
                      <w:marLeft w:val="0"/>
                      <w:marRight w:val="0"/>
                      <w:marTop w:val="0"/>
                      <w:marBottom w:val="0"/>
                      <w:divBdr>
                        <w:top w:val="none" w:sz="0" w:space="0" w:color="auto"/>
                        <w:left w:val="none" w:sz="0" w:space="0" w:color="auto"/>
                        <w:bottom w:val="none" w:sz="0" w:space="0" w:color="auto"/>
                        <w:right w:val="none" w:sz="0" w:space="0" w:color="auto"/>
                      </w:divBdr>
                      <w:divsChild>
                        <w:div w:id="1618835682">
                          <w:marLeft w:val="0"/>
                          <w:marRight w:val="0"/>
                          <w:marTop w:val="0"/>
                          <w:marBottom w:val="0"/>
                          <w:divBdr>
                            <w:top w:val="none" w:sz="0" w:space="0" w:color="auto"/>
                            <w:left w:val="none" w:sz="0" w:space="0" w:color="auto"/>
                            <w:bottom w:val="none" w:sz="0" w:space="0" w:color="auto"/>
                            <w:right w:val="none" w:sz="0" w:space="0" w:color="auto"/>
                          </w:divBdr>
                          <w:divsChild>
                            <w:div w:id="2084984690">
                              <w:marLeft w:val="0"/>
                              <w:marRight w:val="0"/>
                              <w:marTop w:val="0"/>
                              <w:marBottom w:val="0"/>
                              <w:divBdr>
                                <w:top w:val="none" w:sz="0" w:space="0" w:color="auto"/>
                                <w:left w:val="none" w:sz="0" w:space="0" w:color="auto"/>
                                <w:bottom w:val="none" w:sz="0" w:space="0" w:color="auto"/>
                                <w:right w:val="none" w:sz="0" w:space="0" w:color="auto"/>
                              </w:divBdr>
                              <w:divsChild>
                                <w:div w:id="1966808062">
                                  <w:marLeft w:val="0"/>
                                  <w:marRight w:val="0"/>
                                  <w:marTop w:val="0"/>
                                  <w:marBottom w:val="0"/>
                                  <w:divBdr>
                                    <w:top w:val="none" w:sz="0" w:space="0" w:color="auto"/>
                                    <w:left w:val="none" w:sz="0" w:space="0" w:color="auto"/>
                                    <w:bottom w:val="none" w:sz="0" w:space="0" w:color="auto"/>
                                    <w:right w:val="none" w:sz="0" w:space="0" w:color="auto"/>
                                  </w:divBdr>
                                  <w:divsChild>
                                    <w:div w:id="2022657783">
                                      <w:marLeft w:val="0"/>
                                      <w:marRight w:val="0"/>
                                      <w:marTop w:val="0"/>
                                      <w:marBottom w:val="0"/>
                                      <w:divBdr>
                                        <w:top w:val="single" w:sz="6" w:space="15" w:color="DDDDDD"/>
                                        <w:left w:val="single" w:sz="6" w:space="0" w:color="DDDDDD"/>
                                        <w:bottom w:val="single" w:sz="6" w:space="15" w:color="DDDDDD"/>
                                        <w:right w:val="single" w:sz="6" w:space="0" w:color="DDDDDD"/>
                                      </w:divBdr>
                                      <w:divsChild>
                                        <w:div w:id="773524210">
                                          <w:marLeft w:val="300"/>
                                          <w:marRight w:val="0"/>
                                          <w:marTop w:val="0"/>
                                          <w:marBottom w:val="0"/>
                                          <w:divBdr>
                                            <w:top w:val="none" w:sz="0" w:space="0" w:color="auto"/>
                                            <w:left w:val="none" w:sz="0" w:space="0" w:color="auto"/>
                                            <w:bottom w:val="none" w:sz="0" w:space="0" w:color="auto"/>
                                            <w:right w:val="none" w:sz="0" w:space="0" w:color="auto"/>
                                          </w:divBdr>
                                          <w:divsChild>
                                            <w:div w:id="131518438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624400">
      <w:bodyDiv w:val="1"/>
      <w:marLeft w:val="0"/>
      <w:marRight w:val="0"/>
      <w:marTop w:val="0"/>
      <w:marBottom w:val="0"/>
      <w:divBdr>
        <w:top w:val="none" w:sz="0" w:space="0" w:color="auto"/>
        <w:left w:val="none" w:sz="0" w:space="0" w:color="auto"/>
        <w:bottom w:val="none" w:sz="0" w:space="0" w:color="auto"/>
        <w:right w:val="none" w:sz="0" w:space="0" w:color="auto"/>
      </w:divBdr>
      <w:divsChild>
        <w:div w:id="1710644321">
          <w:marLeft w:val="0"/>
          <w:marRight w:val="0"/>
          <w:marTop w:val="0"/>
          <w:marBottom w:val="0"/>
          <w:divBdr>
            <w:top w:val="none" w:sz="0" w:space="0" w:color="auto"/>
            <w:left w:val="none" w:sz="0" w:space="0" w:color="auto"/>
            <w:bottom w:val="none" w:sz="0" w:space="0" w:color="auto"/>
            <w:right w:val="none" w:sz="0" w:space="0" w:color="auto"/>
          </w:divBdr>
        </w:div>
      </w:divsChild>
    </w:div>
    <w:div w:id="443229890">
      <w:bodyDiv w:val="1"/>
      <w:marLeft w:val="0"/>
      <w:marRight w:val="0"/>
      <w:marTop w:val="0"/>
      <w:marBottom w:val="0"/>
      <w:divBdr>
        <w:top w:val="none" w:sz="0" w:space="0" w:color="auto"/>
        <w:left w:val="none" w:sz="0" w:space="0" w:color="auto"/>
        <w:bottom w:val="none" w:sz="0" w:space="0" w:color="auto"/>
        <w:right w:val="none" w:sz="0" w:space="0" w:color="auto"/>
      </w:divBdr>
      <w:divsChild>
        <w:div w:id="589896780">
          <w:marLeft w:val="0"/>
          <w:marRight w:val="0"/>
          <w:marTop w:val="0"/>
          <w:marBottom w:val="0"/>
          <w:divBdr>
            <w:top w:val="none" w:sz="0" w:space="0" w:color="auto"/>
            <w:left w:val="none" w:sz="0" w:space="0" w:color="auto"/>
            <w:bottom w:val="none" w:sz="0" w:space="0" w:color="auto"/>
            <w:right w:val="none" w:sz="0" w:space="0" w:color="auto"/>
          </w:divBdr>
          <w:divsChild>
            <w:div w:id="75052013">
              <w:marLeft w:val="0"/>
              <w:marRight w:val="0"/>
              <w:marTop w:val="0"/>
              <w:marBottom w:val="0"/>
              <w:divBdr>
                <w:top w:val="none" w:sz="0" w:space="0" w:color="auto"/>
                <w:left w:val="none" w:sz="0" w:space="0" w:color="auto"/>
                <w:bottom w:val="none" w:sz="0" w:space="0" w:color="auto"/>
                <w:right w:val="none" w:sz="0" w:space="0" w:color="auto"/>
              </w:divBdr>
              <w:divsChild>
                <w:div w:id="1726021859">
                  <w:marLeft w:val="0"/>
                  <w:marRight w:val="0"/>
                  <w:marTop w:val="0"/>
                  <w:marBottom w:val="0"/>
                  <w:divBdr>
                    <w:top w:val="none" w:sz="0" w:space="0" w:color="auto"/>
                    <w:left w:val="none" w:sz="0" w:space="0" w:color="auto"/>
                    <w:bottom w:val="none" w:sz="0" w:space="0" w:color="auto"/>
                    <w:right w:val="none" w:sz="0" w:space="0" w:color="auto"/>
                  </w:divBdr>
                  <w:divsChild>
                    <w:div w:id="1488589274">
                      <w:marLeft w:val="0"/>
                      <w:marRight w:val="0"/>
                      <w:marTop w:val="0"/>
                      <w:marBottom w:val="0"/>
                      <w:divBdr>
                        <w:top w:val="none" w:sz="0" w:space="0" w:color="auto"/>
                        <w:left w:val="none" w:sz="0" w:space="0" w:color="auto"/>
                        <w:bottom w:val="none" w:sz="0" w:space="0" w:color="auto"/>
                        <w:right w:val="none" w:sz="0" w:space="0" w:color="auto"/>
                      </w:divBdr>
                      <w:divsChild>
                        <w:div w:id="318266133">
                          <w:marLeft w:val="0"/>
                          <w:marRight w:val="0"/>
                          <w:marTop w:val="0"/>
                          <w:marBottom w:val="0"/>
                          <w:divBdr>
                            <w:top w:val="none" w:sz="0" w:space="0" w:color="auto"/>
                            <w:left w:val="none" w:sz="0" w:space="0" w:color="auto"/>
                            <w:bottom w:val="none" w:sz="0" w:space="0" w:color="auto"/>
                            <w:right w:val="none" w:sz="0" w:space="0" w:color="auto"/>
                          </w:divBdr>
                          <w:divsChild>
                            <w:div w:id="1058436565">
                              <w:marLeft w:val="0"/>
                              <w:marRight w:val="0"/>
                              <w:marTop w:val="0"/>
                              <w:marBottom w:val="0"/>
                              <w:divBdr>
                                <w:top w:val="none" w:sz="0" w:space="0" w:color="auto"/>
                                <w:left w:val="none" w:sz="0" w:space="0" w:color="auto"/>
                                <w:bottom w:val="none" w:sz="0" w:space="0" w:color="auto"/>
                                <w:right w:val="none" w:sz="0" w:space="0" w:color="auto"/>
                              </w:divBdr>
                              <w:divsChild>
                                <w:div w:id="2033529054">
                                  <w:marLeft w:val="0"/>
                                  <w:marRight w:val="0"/>
                                  <w:marTop w:val="0"/>
                                  <w:marBottom w:val="0"/>
                                  <w:divBdr>
                                    <w:top w:val="none" w:sz="0" w:space="0" w:color="auto"/>
                                    <w:left w:val="none" w:sz="0" w:space="0" w:color="auto"/>
                                    <w:bottom w:val="none" w:sz="0" w:space="0" w:color="auto"/>
                                    <w:right w:val="none" w:sz="0" w:space="0" w:color="auto"/>
                                  </w:divBdr>
                                  <w:divsChild>
                                    <w:div w:id="984965844">
                                      <w:marLeft w:val="0"/>
                                      <w:marRight w:val="0"/>
                                      <w:marTop w:val="0"/>
                                      <w:marBottom w:val="0"/>
                                      <w:divBdr>
                                        <w:top w:val="single" w:sz="6" w:space="15" w:color="DDDDDD"/>
                                        <w:left w:val="single" w:sz="6" w:space="0" w:color="DDDDDD"/>
                                        <w:bottom w:val="single" w:sz="6" w:space="15" w:color="DDDDDD"/>
                                        <w:right w:val="single" w:sz="6" w:space="0" w:color="DDDDDD"/>
                                      </w:divBdr>
                                      <w:divsChild>
                                        <w:div w:id="885872954">
                                          <w:marLeft w:val="300"/>
                                          <w:marRight w:val="0"/>
                                          <w:marTop w:val="0"/>
                                          <w:marBottom w:val="0"/>
                                          <w:divBdr>
                                            <w:top w:val="none" w:sz="0" w:space="0" w:color="auto"/>
                                            <w:left w:val="none" w:sz="0" w:space="0" w:color="auto"/>
                                            <w:bottom w:val="none" w:sz="0" w:space="0" w:color="auto"/>
                                            <w:right w:val="none" w:sz="0" w:space="0" w:color="auto"/>
                                          </w:divBdr>
                                          <w:divsChild>
                                            <w:div w:id="5015367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485577">
      <w:bodyDiv w:val="1"/>
      <w:marLeft w:val="0"/>
      <w:marRight w:val="0"/>
      <w:marTop w:val="0"/>
      <w:marBottom w:val="0"/>
      <w:divBdr>
        <w:top w:val="none" w:sz="0" w:space="0" w:color="auto"/>
        <w:left w:val="none" w:sz="0" w:space="0" w:color="auto"/>
        <w:bottom w:val="none" w:sz="0" w:space="0" w:color="auto"/>
        <w:right w:val="none" w:sz="0" w:space="0" w:color="auto"/>
      </w:divBdr>
      <w:divsChild>
        <w:div w:id="304242482">
          <w:marLeft w:val="0"/>
          <w:marRight w:val="0"/>
          <w:marTop w:val="0"/>
          <w:marBottom w:val="0"/>
          <w:divBdr>
            <w:top w:val="none" w:sz="0" w:space="0" w:color="auto"/>
            <w:left w:val="none" w:sz="0" w:space="0" w:color="auto"/>
            <w:bottom w:val="none" w:sz="0" w:space="0" w:color="auto"/>
            <w:right w:val="none" w:sz="0" w:space="0" w:color="auto"/>
          </w:divBdr>
        </w:div>
      </w:divsChild>
    </w:div>
    <w:div w:id="687415677">
      <w:bodyDiv w:val="1"/>
      <w:marLeft w:val="0"/>
      <w:marRight w:val="0"/>
      <w:marTop w:val="0"/>
      <w:marBottom w:val="0"/>
      <w:divBdr>
        <w:top w:val="none" w:sz="0" w:space="0" w:color="auto"/>
        <w:left w:val="none" w:sz="0" w:space="0" w:color="auto"/>
        <w:bottom w:val="none" w:sz="0" w:space="0" w:color="auto"/>
        <w:right w:val="none" w:sz="0" w:space="0" w:color="auto"/>
      </w:divBdr>
      <w:divsChild>
        <w:div w:id="1918394973">
          <w:marLeft w:val="0"/>
          <w:marRight w:val="0"/>
          <w:marTop w:val="0"/>
          <w:marBottom w:val="0"/>
          <w:divBdr>
            <w:top w:val="none" w:sz="0" w:space="0" w:color="auto"/>
            <w:left w:val="none" w:sz="0" w:space="0" w:color="auto"/>
            <w:bottom w:val="none" w:sz="0" w:space="0" w:color="auto"/>
            <w:right w:val="none" w:sz="0" w:space="0" w:color="auto"/>
          </w:divBdr>
        </w:div>
      </w:divsChild>
    </w:div>
    <w:div w:id="971979039">
      <w:bodyDiv w:val="1"/>
      <w:marLeft w:val="0"/>
      <w:marRight w:val="0"/>
      <w:marTop w:val="0"/>
      <w:marBottom w:val="0"/>
      <w:divBdr>
        <w:top w:val="none" w:sz="0" w:space="0" w:color="auto"/>
        <w:left w:val="none" w:sz="0" w:space="0" w:color="auto"/>
        <w:bottom w:val="none" w:sz="0" w:space="0" w:color="auto"/>
        <w:right w:val="none" w:sz="0" w:space="0" w:color="auto"/>
      </w:divBdr>
    </w:div>
    <w:div w:id="1161695653">
      <w:bodyDiv w:val="1"/>
      <w:marLeft w:val="0"/>
      <w:marRight w:val="0"/>
      <w:marTop w:val="0"/>
      <w:marBottom w:val="0"/>
      <w:divBdr>
        <w:top w:val="none" w:sz="0" w:space="0" w:color="auto"/>
        <w:left w:val="none" w:sz="0" w:space="0" w:color="auto"/>
        <w:bottom w:val="none" w:sz="0" w:space="0" w:color="auto"/>
        <w:right w:val="none" w:sz="0" w:space="0" w:color="auto"/>
      </w:divBdr>
      <w:divsChild>
        <w:div w:id="1849907808">
          <w:marLeft w:val="0"/>
          <w:marRight w:val="0"/>
          <w:marTop w:val="0"/>
          <w:marBottom w:val="0"/>
          <w:divBdr>
            <w:top w:val="none" w:sz="0" w:space="0" w:color="auto"/>
            <w:left w:val="none" w:sz="0" w:space="0" w:color="auto"/>
            <w:bottom w:val="none" w:sz="0" w:space="0" w:color="auto"/>
            <w:right w:val="none" w:sz="0" w:space="0" w:color="auto"/>
          </w:divBdr>
          <w:divsChild>
            <w:div w:id="264850360">
              <w:marLeft w:val="0"/>
              <w:marRight w:val="0"/>
              <w:marTop w:val="0"/>
              <w:marBottom w:val="0"/>
              <w:divBdr>
                <w:top w:val="none" w:sz="0" w:space="0" w:color="auto"/>
                <w:left w:val="none" w:sz="0" w:space="0" w:color="auto"/>
                <w:bottom w:val="none" w:sz="0" w:space="0" w:color="auto"/>
                <w:right w:val="none" w:sz="0" w:space="0" w:color="auto"/>
              </w:divBdr>
              <w:divsChild>
                <w:div w:id="163208973">
                  <w:marLeft w:val="0"/>
                  <w:marRight w:val="0"/>
                  <w:marTop w:val="0"/>
                  <w:marBottom w:val="0"/>
                  <w:divBdr>
                    <w:top w:val="none" w:sz="0" w:space="0" w:color="auto"/>
                    <w:left w:val="none" w:sz="0" w:space="0" w:color="auto"/>
                    <w:bottom w:val="none" w:sz="0" w:space="0" w:color="auto"/>
                    <w:right w:val="none" w:sz="0" w:space="0" w:color="auto"/>
                  </w:divBdr>
                  <w:divsChild>
                    <w:div w:id="379207011">
                      <w:marLeft w:val="0"/>
                      <w:marRight w:val="0"/>
                      <w:marTop w:val="0"/>
                      <w:marBottom w:val="0"/>
                      <w:divBdr>
                        <w:top w:val="none" w:sz="0" w:space="0" w:color="auto"/>
                        <w:left w:val="none" w:sz="0" w:space="0" w:color="auto"/>
                        <w:bottom w:val="none" w:sz="0" w:space="0" w:color="auto"/>
                        <w:right w:val="none" w:sz="0" w:space="0" w:color="auto"/>
                      </w:divBdr>
                      <w:divsChild>
                        <w:div w:id="825709304">
                          <w:marLeft w:val="0"/>
                          <w:marRight w:val="0"/>
                          <w:marTop w:val="0"/>
                          <w:marBottom w:val="0"/>
                          <w:divBdr>
                            <w:top w:val="none" w:sz="0" w:space="0" w:color="auto"/>
                            <w:left w:val="none" w:sz="0" w:space="0" w:color="auto"/>
                            <w:bottom w:val="none" w:sz="0" w:space="0" w:color="auto"/>
                            <w:right w:val="none" w:sz="0" w:space="0" w:color="auto"/>
                          </w:divBdr>
                          <w:divsChild>
                            <w:div w:id="1078206861">
                              <w:marLeft w:val="0"/>
                              <w:marRight w:val="0"/>
                              <w:marTop w:val="0"/>
                              <w:marBottom w:val="0"/>
                              <w:divBdr>
                                <w:top w:val="none" w:sz="0" w:space="0" w:color="auto"/>
                                <w:left w:val="none" w:sz="0" w:space="0" w:color="auto"/>
                                <w:bottom w:val="none" w:sz="0" w:space="0" w:color="auto"/>
                                <w:right w:val="none" w:sz="0" w:space="0" w:color="auto"/>
                              </w:divBdr>
                              <w:divsChild>
                                <w:div w:id="1258825602">
                                  <w:marLeft w:val="0"/>
                                  <w:marRight w:val="0"/>
                                  <w:marTop w:val="0"/>
                                  <w:marBottom w:val="0"/>
                                  <w:divBdr>
                                    <w:top w:val="none" w:sz="0" w:space="0" w:color="auto"/>
                                    <w:left w:val="none" w:sz="0" w:space="0" w:color="auto"/>
                                    <w:bottom w:val="none" w:sz="0" w:space="0" w:color="auto"/>
                                    <w:right w:val="none" w:sz="0" w:space="0" w:color="auto"/>
                                  </w:divBdr>
                                  <w:divsChild>
                                    <w:div w:id="1315717700">
                                      <w:marLeft w:val="0"/>
                                      <w:marRight w:val="0"/>
                                      <w:marTop w:val="0"/>
                                      <w:marBottom w:val="0"/>
                                      <w:divBdr>
                                        <w:top w:val="single" w:sz="6" w:space="15" w:color="DDDDDD"/>
                                        <w:left w:val="single" w:sz="6" w:space="0" w:color="DDDDDD"/>
                                        <w:bottom w:val="single" w:sz="6" w:space="15" w:color="DDDDDD"/>
                                        <w:right w:val="single" w:sz="6" w:space="0" w:color="DDDDDD"/>
                                      </w:divBdr>
                                      <w:divsChild>
                                        <w:div w:id="1619138624">
                                          <w:marLeft w:val="300"/>
                                          <w:marRight w:val="0"/>
                                          <w:marTop w:val="0"/>
                                          <w:marBottom w:val="0"/>
                                          <w:divBdr>
                                            <w:top w:val="none" w:sz="0" w:space="0" w:color="auto"/>
                                            <w:left w:val="none" w:sz="0" w:space="0" w:color="auto"/>
                                            <w:bottom w:val="none" w:sz="0" w:space="0" w:color="auto"/>
                                            <w:right w:val="none" w:sz="0" w:space="0" w:color="auto"/>
                                          </w:divBdr>
                                          <w:divsChild>
                                            <w:div w:id="91563154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602144">
      <w:bodyDiv w:val="1"/>
      <w:marLeft w:val="0"/>
      <w:marRight w:val="0"/>
      <w:marTop w:val="0"/>
      <w:marBottom w:val="0"/>
      <w:divBdr>
        <w:top w:val="none" w:sz="0" w:space="0" w:color="auto"/>
        <w:left w:val="none" w:sz="0" w:space="0" w:color="auto"/>
        <w:bottom w:val="none" w:sz="0" w:space="0" w:color="auto"/>
        <w:right w:val="none" w:sz="0" w:space="0" w:color="auto"/>
      </w:divBdr>
      <w:divsChild>
        <w:div w:id="1701318319">
          <w:marLeft w:val="0"/>
          <w:marRight w:val="0"/>
          <w:marTop w:val="0"/>
          <w:marBottom w:val="0"/>
          <w:divBdr>
            <w:top w:val="none" w:sz="0" w:space="0" w:color="auto"/>
            <w:left w:val="none" w:sz="0" w:space="0" w:color="auto"/>
            <w:bottom w:val="none" w:sz="0" w:space="0" w:color="auto"/>
            <w:right w:val="none" w:sz="0" w:space="0" w:color="auto"/>
          </w:divBdr>
        </w:div>
      </w:divsChild>
    </w:div>
    <w:div w:id="1772048929">
      <w:bodyDiv w:val="1"/>
      <w:marLeft w:val="0"/>
      <w:marRight w:val="0"/>
      <w:marTop w:val="0"/>
      <w:marBottom w:val="0"/>
      <w:divBdr>
        <w:top w:val="none" w:sz="0" w:space="0" w:color="auto"/>
        <w:left w:val="none" w:sz="0" w:space="0" w:color="auto"/>
        <w:bottom w:val="none" w:sz="0" w:space="0" w:color="auto"/>
        <w:right w:val="none" w:sz="0" w:space="0" w:color="auto"/>
      </w:divBdr>
      <w:divsChild>
        <w:div w:id="864442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nchr@vanke.com" TargetMode="Externa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DNCAA02.宁瑶</dc:creator>
  <cp:lastModifiedBy>user</cp:lastModifiedBy>
  <cp:revision>2</cp:revision>
  <cp:lastPrinted>2015-04-16T06:35:00Z</cp:lastPrinted>
  <dcterms:created xsi:type="dcterms:W3CDTF">2016-10-17T09:49:00Z</dcterms:created>
  <dcterms:modified xsi:type="dcterms:W3CDTF">2016-10-17T09:49:00Z</dcterms:modified>
</cp:coreProperties>
</file>